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13" w:type="dxa"/>
        <w:tblInd w:w="-8" w:type="dxa"/>
        <w:tblCellMar>
          <w:top w:w="82" w:type="dxa"/>
          <w:left w:w="113" w:type="dxa"/>
          <w:right w:w="115" w:type="dxa"/>
        </w:tblCellMar>
        <w:tblLook w:val="04A0" w:firstRow="1" w:lastRow="0" w:firstColumn="1" w:lastColumn="0" w:noHBand="0" w:noVBand="1"/>
      </w:tblPr>
      <w:tblGrid>
        <w:gridCol w:w="2718"/>
        <w:gridCol w:w="3740"/>
        <w:gridCol w:w="2313"/>
        <w:gridCol w:w="2042"/>
      </w:tblGrid>
      <w:tr w:rsidR="0086701A">
        <w:trPr>
          <w:trHeight w:val="451"/>
        </w:trPr>
        <w:tc>
          <w:tcPr>
            <w:tcW w:w="2718"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15" w:right="0" w:firstLine="0"/>
              <w:jc w:val="left"/>
            </w:pPr>
            <w:bookmarkStart w:id="0" w:name="_GoBack"/>
            <w:bookmarkEnd w:id="0"/>
            <w:r>
              <w:rPr>
                <w:b/>
                <w:sz w:val="24"/>
              </w:rPr>
              <w:t xml:space="preserve">Job Title: </w:t>
            </w:r>
          </w:p>
        </w:tc>
        <w:tc>
          <w:tcPr>
            <w:tcW w:w="3740"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1" w:right="0" w:firstLine="0"/>
              <w:jc w:val="left"/>
            </w:pPr>
            <w:r>
              <w:rPr>
                <w:sz w:val="24"/>
              </w:rPr>
              <w:t xml:space="preserve">Senior Nursing Coordinator </w:t>
            </w:r>
          </w:p>
        </w:tc>
        <w:tc>
          <w:tcPr>
            <w:tcW w:w="2313"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0" w:firstLine="0"/>
              <w:jc w:val="left"/>
            </w:pPr>
            <w:r>
              <w:rPr>
                <w:b/>
                <w:sz w:val="24"/>
              </w:rPr>
              <w:t xml:space="preserve">Department: </w:t>
            </w:r>
          </w:p>
        </w:tc>
        <w:tc>
          <w:tcPr>
            <w:tcW w:w="2042"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0" w:firstLine="0"/>
              <w:jc w:val="left"/>
            </w:pPr>
            <w:r>
              <w:rPr>
                <w:sz w:val="24"/>
              </w:rPr>
              <w:t xml:space="preserve">Nursing </w:t>
            </w:r>
          </w:p>
        </w:tc>
      </w:tr>
      <w:tr w:rsidR="0086701A">
        <w:trPr>
          <w:trHeight w:val="435"/>
        </w:trPr>
        <w:tc>
          <w:tcPr>
            <w:tcW w:w="2718"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15" w:right="0" w:firstLine="0"/>
              <w:jc w:val="left"/>
            </w:pPr>
            <w:r>
              <w:rPr>
                <w:b/>
                <w:sz w:val="24"/>
              </w:rPr>
              <w:t xml:space="preserve">Reports To: </w:t>
            </w:r>
          </w:p>
        </w:tc>
        <w:tc>
          <w:tcPr>
            <w:tcW w:w="3740"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1" w:right="0" w:firstLine="0"/>
              <w:jc w:val="left"/>
            </w:pPr>
            <w:r>
              <w:rPr>
                <w:sz w:val="24"/>
              </w:rPr>
              <w:t xml:space="preserve">Director of Nursing </w:t>
            </w:r>
          </w:p>
        </w:tc>
        <w:tc>
          <w:tcPr>
            <w:tcW w:w="2313"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0" w:firstLine="0"/>
              <w:jc w:val="left"/>
            </w:pPr>
            <w:r>
              <w:rPr>
                <w:b/>
                <w:sz w:val="24"/>
              </w:rPr>
              <w:t xml:space="preserve">Location: </w:t>
            </w:r>
          </w:p>
        </w:tc>
        <w:tc>
          <w:tcPr>
            <w:tcW w:w="2042"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0" w:firstLine="0"/>
              <w:jc w:val="left"/>
            </w:pPr>
            <w:r>
              <w:rPr>
                <w:sz w:val="24"/>
              </w:rPr>
              <w:t>Nursing Office</w:t>
            </w:r>
            <w:r>
              <w:t xml:space="preserve"> </w:t>
            </w:r>
          </w:p>
        </w:tc>
      </w:tr>
      <w:tr w:rsidR="0086701A">
        <w:trPr>
          <w:trHeight w:val="450"/>
        </w:trPr>
        <w:tc>
          <w:tcPr>
            <w:tcW w:w="2718"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15" w:right="0" w:firstLine="0"/>
              <w:jc w:val="left"/>
            </w:pPr>
            <w:r>
              <w:rPr>
                <w:b/>
                <w:sz w:val="24"/>
              </w:rPr>
              <w:t xml:space="preserve">FLSA Classification: </w:t>
            </w:r>
          </w:p>
        </w:tc>
        <w:tc>
          <w:tcPr>
            <w:tcW w:w="3740"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16" w:right="0" w:firstLine="0"/>
              <w:jc w:val="left"/>
            </w:pPr>
            <w:r>
              <w:rPr>
                <w:sz w:val="24"/>
              </w:rPr>
              <w:t xml:space="preserve"> </w:t>
            </w:r>
            <w:r w:rsidR="00A459D9">
              <w:rPr>
                <w:noProof/>
                <w:sz w:val="22"/>
              </w:rPr>
              <mc:AlternateContent>
                <mc:Choice Requires="wpg">
                  <w:drawing>
                    <wp:inline distT="0" distB="0" distL="0" distR="0" wp14:anchorId="0B244C6C" wp14:editId="0A948AB4">
                      <wp:extent cx="157480" cy="152718"/>
                      <wp:effectExtent l="0" t="0" r="0" b="0"/>
                      <wp:docPr id="1" name="Group 1"/>
                      <wp:cNvGraphicFramePr/>
                      <a:graphic xmlns:a="http://schemas.openxmlformats.org/drawingml/2006/main">
                        <a:graphicData uri="http://schemas.microsoft.com/office/word/2010/wordprocessingGroup">
                          <wpg:wgp>
                            <wpg:cNvGrpSpPr/>
                            <wpg:grpSpPr>
                              <a:xfrm>
                                <a:off x="0" y="0"/>
                                <a:ext cx="157480" cy="152718"/>
                                <a:chOff x="0" y="0"/>
                                <a:chExt cx="157480" cy="152718"/>
                              </a:xfrm>
                            </wpg:grpSpPr>
                            <wps:wsp>
                              <wps:cNvPr id="2" name="Shape 73"/>
                              <wps:cNvSpPr/>
                              <wps:spPr>
                                <a:xfrm>
                                  <a:off x="0" y="0"/>
                                  <a:ext cx="152718" cy="152718"/>
                                </a:xfrm>
                                <a:custGeom>
                                  <a:avLst/>
                                  <a:gdLst/>
                                  <a:ahLst/>
                                  <a:cxnLst/>
                                  <a:rect l="0" t="0" r="0" b="0"/>
                                  <a:pathLst>
                                    <a:path w="152718" h="152718">
                                      <a:moveTo>
                                        <a:pt x="0" y="152718"/>
                                      </a:moveTo>
                                      <a:lnTo>
                                        <a:pt x="152718" y="152718"/>
                                      </a:lnTo>
                                      <a:lnTo>
                                        <a:pt x="152718" y="0"/>
                                      </a:lnTo>
                                      <a:lnTo>
                                        <a:pt x="0" y="0"/>
                                      </a:lnTo>
                                      <a:close/>
                                    </a:path>
                                  </a:pathLst>
                                </a:custGeom>
                                <a:noFill/>
                                <a:ln w="9525" cap="flat" cmpd="sng" algn="ctr">
                                  <a:solidFill>
                                    <a:srgbClr val="000000"/>
                                  </a:solidFill>
                                  <a:prstDash val="solid"/>
                                  <a:round/>
                                </a:ln>
                                <a:effectLst/>
                              </wps:spPr>
                              <wps:bodyPr/>
                            </wps:wsp>
                            <wps:wsp>
                              <wps:cNvPr id="3" name="Shape 74"/>
                              <wps:cNvSpPr/>
                              <wps:spPr>
                                <a:xfrm>
                                  <a:off x="4826" y="4763"/>
                                  <a:ext cx="142875" cy="143256"/>
                                </a:xfrm>
                                <a:custGeom>
                                  <a:avLst/>
                                  <a:gdLst/>
                                  <a:ahLst/>
                                  <a:cxnLst/>
                                  <a:rect l="0" t="0" r="0" b="0"/>
                                  <a:pathLst>
                                    <a:path w="142875" h="143256">
                                      <a:moveTo>
                                        <a:pt x="0" y="0"/>
                                      </a:moveTo>
                                      <a:lnTo>
                                        <a:pt x="142875" y="143256"/>
                                      </a:lnTo>
                                    </a:path>
                                  </a:pathLst>
                                </a:custGeom>
                                <a:noFill/>
                                <a:ln w="9525" cap="sq" cmpd="sng" algn="ctr">
                                  <a:solidFill>
                                    <a:srgbClr val="000000"/>
                                  </a:solidFill>
                                  <a:prstDash val="solid"/>
                                  <a:round/>
                                </a:ln>
                                <a:effectLst/>
                              </wps:spPr>
                              <wps:bodyPr/>
                            </wps:wsp>
                            <wps:wsp>
                              <wps:cNvPr id="4" name="Shape 75"/>
                              <wps:cNvSpPr/>
                              <wps:spPr>
                                <a:xfrm>
                                  <a:off x="14351" y="4763"/>
                                  <a:ext cx="143128" cy="143256"/>
                                </a:xfrm>
                                <a:custGeom>
                                  <a:avLst/>
                                  <a:gdLst/>
                                  <a:ahLst/>
                                  <a:cxnLst/>
                                  <a:rect l="0" t="0" r="0" b="0"/>
                                  <a:pathLst>
                                    <a:path w="143128" h="143256">
                                      <a:moveTo>
                                        <a:pt x="143128" y="0"/>
                                      </a:moveTo>
                                      <a:lnTo>
                                        <a:pt x="0" y="143256"/>
                                      </a:lnTo>
                                    </a:path>
                                  </a:pathLst>
                                </a:custGeom>
                                <a:noFill/>
                                <a:ln w="9525" cap="sq" cmpd="sng" algn="ctr">
                                  <a:solidFill>
                                    <a:srgbClr val="000000"/>
                                  </a:solidFill>
                                  <a:prstDash val="solid"/>
                                  <a:round/>
                                </a:ln>
                                <a:effec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A993F18" id="Group 1" o:spid="_x0000_s1026" style="width:12.4pt;height:12.05pt;mso-position-horizontal-relative:char;mso-position-vertical-relative:line" coordsize="157480,152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">
                      <v:shape id="Shape 73" o:spid="_x0000_s1027" style="position:absolute;width:152718;height:152718;visibility:visible;mso-wrap-style:square;v-text-anchor:top" coordsize="152718,152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" path="m,152718r152718,l152718,,,,,152718xe" filled="f">
                        <v:path arrowok="t" textboxrect="0,0,152718,152718"/>
                      </v:shape>
                      <v:shape id="Shape 74" o:spid="_x0000_s1028" style="position:absolute;left:4826;top:4763;width:142875;height:143256;visibility:visible;mso-wrap-style:square;v-text-anchor:top" coordsize="142875,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" path="m,l142875,143256e" filled="f">
                        <v:stroke endcap="square"/>
                        <v:path arrowok="t" textboxrect="0,0,142875,143256"/>
                      </v:shape>
                      <v:shape id="Shape 75" o:spid="_x0000_s1029" style="position:absolute;left:14351;top:4763;width:143128;height:143256;visibility:visible;mso-wrap-style:square;v-text-anchor:top" coordsize="143128,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" path="m143128,l,143256e" filled="f">
                        <v:stroke endcap="square"/>
                        <v:path arrowok="t" textboxrect="0,0,143128,143256"/>
                      </v:shape>
                      <w10:anchorlock/>
                    </v:group>
                  </w:pict>
                </mc:Fallback>
              </mc:AlternateContent>
            </w:r>
            <w:r>
              <w:rPr>
                <w:sz w:val="24"/>
              </w:rPr>
              <w:t xml:space="preserve"> Non-Exempt </w:t>
            </w:r>
            <w:r w:rsidR="00A459D9">
              <w:rPr>
                <w:noProof/>
                <w:sz w:val="22"/>
              </w:rPr>
              <mc:AlternateContent>
                <mc:Choice Requires="wpg">
                  <w:drawing>
                    <wp:inline distT="0" distB="0" distL="0" distR="0" wp14:anchorId="15C605AD" wp14:editId="68D47631">
                      <wp:extent cx="152400" cy="152718"/>
                      <wp:effectExtent l="0" t="0" r="0" b="0"/>
                      <wp:docPr id="5" name="Group 5"/>
                      <wp:cNvGraphicFramePr/>
                      <a:graphic xmlns:a="http://schemas.openxmlformats.org/drawingml/2006/main">
                        <a:graphicData uri="http://schemas.microsoft.com/office/word/2010/wordprocessingGroup">
                          <wpg:wgp>
                            <wpg:cNvGrpSpPr/>
                            <wpg:grpSpPr>
                              <a:xfrm>
                                <a:off x="0" y="0"/>
                                <a:ext cx="152400" cy="152718"/>
                                <a:chOff x="0" y="0"/>
                                <a:chExt cx="152400" cy="152718"/>
                              </a:xfrm>
                            </wpg:grpSpPr>
                            <wps:wsp>
                              <wps:cNvPr id="6" name="Shape 62"/>
                              <wps:cNvSpPr/>
                              <wps:spPr>
                                <a:xfrm>
                                  <a:off x="0" y="0"/>
                                  <a:ext cx="152400" cy="152718"/>
                                </a:xfrm>
                                <a:custGeom>
                                  <a:avLst/>
                                  <a:gdLst/>
                                  <a:ahLst/>
                                  <a:cxnLst/>
                                  <a:rect l="0" t="0" r="0" b="0"/>
                                  <a:pathLst>
                                    <a:path w="152400" h="152718">
                                      <a:moveTo>
                                        <a:pt x="0" y="152718"/>
                                      </a:moveTo>
                                      <a:lnTo>
                                        <a:pt x="152400" y="152718"/>
                                      </a:lnTo>
                                      <a:lnTo>
                                        <a:pt x="152400" y="0"/>
                                      </a:lnTo>
                                      <a:lnTo>
                                        <a:pt x="0" y="0"/>
                                      </a:lnTo>
                                      <a:close/>
                                    </a:path>
                                  </a:pathLst>
                                </a:custGeom>
                                <a:noFill/>
                                <a:ln w="9525" cap="flat" cmpd="sng" algn="ctr">
                                  <a:solidFill>
                                    <a:srgbClr val="000000"/>
                                  </a:solidFill>
                                  <a:prstDash val="solid"/>
                                  <a:round/>
                                </a:ln>
                                <a:effec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43824AD5" id="Group 5" o:spid="_x0000_s1026" style="width:12pt;height:12.05pt;mso-position-horizontal-relative:char;mso-position-vertical-relative:line" coordsize="152400,152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">
                      <v:shape id="Shape 62" o:spid="_x0000_s1027" style="position:absolute;width:152400;height:152718;visibility:visible;mso-wrap-style:square;v-text-anchor:top" coordsize="152400,152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" path="m,152718r152400,l152400,,,,,152718xe" filled="f">
                        <v:path arrowok="t" textboxrect="0,0,152400,152718"/>
                      </v:shape>
                      <w10:anchorlock/>
                    </v:group>
                  </w:pict>
                </mc:Fallback>
              </mc:AlternateContent>
            </w:r>
            <w:r w:rsidR="00A459D9">
              <w:rPr>
                <w:sz w:val="24"/>
              </w:rPr>
              <w:t xml:space="preserve"> Exempt</w:t>
            </w:r>
          </w:p>
        </w:tc>
        <w:tc>
          <w:tcPr>
            <w:tcW w:w="2313"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0" w:firstLine="0"/>
              <w:jc w:val="left"/>
            </w:pPr>
            <w:r>
              <w:rPr>
                <w:b/>
                <w:sz w:val="24"/>
              </w:rPr>
              <w:t xml:space="preserve">Status: </w:t>
            </w:r>
          </w:p>
        </w:tc>
        <w:tc>
          <w:tcPr>
            <w:tcW w:w="2042" w:type="dxa"/>
            <w:tcBorders>
              <w:top w:val="single" w:sz="6" w:space="0" w:color="000000"/>
              <w:left w:val="single" w:sz="6" w:space="0" w:color="000000"/>
              <w:bottom w:val="single" w:sz="6" w:space="0" w:color="000000"/>
              <w:right w:val="single" w:sz="6" w:space="0" w:color="000000"/>
            </w:tcBorders>
          </w:tcPr>
          <w:p w:rsidR="0086701A" w:rsidRDefault="00A459D9">
            <w:pPr>
              <w:spacing w:after="0" w:line="259" w:lineRule="auto"/>
              <w:ind w:left="0" w:right="259" w:firstLine="0"/>
              <w:jc w:val="center"/>
            </w:pPr>
            <w:r>
              <w:rPr>
                <w:noProof/>
                <w:sz w:val="22"/>
              </w:rPr>
              <mc:AlternateContent>
                <mc:Choice Requires="wpg">
                  <w:drawing>
                    <wp:inline distT="0" distB="0" distL="0" distR="0" wp14:anchorId="7CA5A766" wp14:editId="7A13E771">
                      <wp:extent cx="157480" cy="152718"/>
                      <wp:effectExtent l="0" t="0" r="0" b="0"/>
                      <wp:docPr id="7" name="Group 7"/>
                      <wp:cNvGraphicFramePr/>
                      <a:graphic xmlns:a="http://schemas.openxmlformats.org/drawingml/2006/main">
                        <a:graphicData uri="http://schemas.microsoft.com/office/word/2010/wordprocessingGroup">
                          <wpg:wgp>
                            <wpg:cNvGrpSpPr/>
                            <wpg:grpSpPr>
                              <a:xfrm>
                                <a:off x="0" y="0"/>
                                <a:ext cx="157480" cy="152718"/>
                                <a:chOff x="0" y="0"/>
                                <a:chExt cx="157480" cy="152718"/>
                              </a:xfrm>
                            </wpg:grpSpPr>
                            <wps:wsp>
                              <wps:cNvPr id="8" name="Shape 73"/>
                              <wps:cNvSpPr/>
                              <wps:spPr>
                                <a:xfrm>
                                  <a:off x="0" y="0"/>
                                  <a:ext cx="152718" cy="152718"/>
                                </a:xfrm>
                                <a:custGeom>
                                  <a:avLst/>
                                  <a:gdLst/>
                                  <a:ahLst/>
                                  <a:cxnLst/>
                                  <a:rect l="0" t="0" r="0" b="0"/>
                                  <a:pathLst>
                                    <a:path w="152718" h="152718">
                                      <a:moveTo>
                                        <a:pt x="0" y="152718"/>
                                      </a:moveTo>
                                      <a:lnTo>
                                        <a:pt x="152718" y="152718"/>
                                      </a:lnTo>
                                      <a:lnTo>
                                        <a:pt x="152718" y="0"/>
                                      </a:lnTo>
                                      <a:lnTo>
                                        <a:pt x="0" y="0"/>
                                      </a:lnTo>
                                      <a:close/>
                                    </a:path>
                                  </a:pathLst>
                                </a:custGeom>
                                <a:noFill/>
                                <a:ln w="9525" cap="flat" cmpd="sng" algn="ctr">
                                  <a:solidFill>
                                    <a:srgbClr val="000000"/>
                                  </a:solidFill>
                                  <a:prstDash val="solid"/>
                                  <a:round/>
                                </a:ln>
                                <a:effectLst/>
                              </wps:spPr>
                              <wps:bodyPr/>
                            </wps:wsp>
                            <wps:wsp>
                              <wps:cNvPr id="9" name="Shape 74"/>
                              <wps:cNvSpPr/>
                              <wps:spPr>
                                <a:xfrm>
                                  <a:off x="4826" y="4763"/>
                                  <a:ext cx="142875" cy="143256"/>
                                </a:xfrm>
                                <a:custGeom>
                                  <a:avLst/>
                                  <a:gdLst/>
                                  <a:ahLst/>
                                  <a:cxnLst/>
                                  <a:rect l="0" t="0" r="0" b="0"/>
                                  <a:pathLst>
                                    <a:path w="142875" h="143256">
                                      <a:moveTo>
                                        <a:pt x="0" y="0"/>
                                      </a:moveTo>
                                      <a:lnTo>
                                        <a:pt x="142875" y="143256"/>
                                      </a:lnTo>
                                    </a:path>
                                  </a:pathLst>
                                </a:custGeom>
                                <a:noFill/>
                                <a:ln w="9525" cap="sq" cmpd="sng" algn="ctr">
                                  <a:solidFill>
                                    <a:srgbClr val="000000"/>
                                  </a:solidFill>
                                  <a:prstDash val="solid"/>
                                  <a:round/>
                                </a:ln>
                                <a:effectLst/>
                              </wps:spPr>
                              <wps:bodyPr/>
                            </wps:wsp>
                            <wps:wsp>
                              <wps:cNvPr id="10" name="Shape 75"/>
                              <wps:cNvSpPr/>
                              <wps:spPr>
                                <a:xfrm>
                                  <a:off x="14351" y="4763"/>
                                  <a:ext cx="143128" cy="143256"/>
                                </a:xfrm>
                                <a:custGeom>
                                  <a:avLst/>
                                  <a:gdLst/>
                                  <a:ahLst/>
                                  <a:cxnLst/>
                                  <a:rect l="0" t="0" r="0" b="0"/>
                                  <a:pathLst>
                                    <a:path w="143128" h="143256">
                                      <a:moveTo>
                                        <a:pt x="143128" y="0"/>
                                      </a:moveTo>
                                      <a:lnTo>
                                        <a:pt x="0" y="143256"/>
                                      </a:lnTo>
                                    </a:path>
                                  </a:pathLst>
                                </a:custGeom>
                                <a:noFill/>
                                <a:ln w="9525" cap="sq" cmpd="sng" algn="ctr">
                                  <a:solidFill>
                                    <a:srgbClr val="000000"/>
                                  </a:solidFill>
                                  <a:prstDash val="solid"/>
                                  <a:round/>
                                </a:ln>
                                <a:effec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95161CF" id="Group 7" o:spid="_x0000_s1026" style="width:12.4pt;height:12.05pt;mso-position-horizontal-relative:char;mso-position-vertical-relative:line" coordsize="157480,152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">
                      <v:shape id="Shape 73" o:spid="_x0000_s1027" style="position:absolute;width:152718;height:152718;visibility:visible;mso-wrap-style:square;v-text-anchor:top" coordsize="152718,152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" path="m,152718r152718,l152718,,,,,152718xe" filled="f">
                        <v:path arrowok="t" textboxrect="0,0,152718,152718"/>
                      </v:shape>
                      <v:shape id="Shape 74" o:spid="_x0000_s1028" style="position:absolute;left:4826;top:4763;width:142875;height:143256;visibility:visible;mso-wrap-style:square;v-text-anchor:top" coordsize="142875,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" path="m,l142875,143256e" filled="f">
                        <v:stroke endcap="square"/>
                        <v:path arrowok="t" textboxrect="0,0,142875,143256"/>
                      </v:shape>
                      <v:shape id="Shape 75" o:spid="_x0000_s1029" style="position:absolute;left:14351;top:4763;width:143128;height:143256;visibility:visible;mso-wrap-style:square;v-text-anchor:top" coordsize="143128,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" path="m143128,l,143256e" filled="f">
                        <v:stroke endcap="square"/>
                        <v:path arrowok="t" textboxrect="0,0,143128,143256"/>
                      </v:shape>
                      <w10:anchorlock/>
                    </v:group>
                  </w:pict>
                </mc:Fallback>
              </mc:AlternateContent>
            </w:r>
            <w:r w:rsidR="00495DE0">
              <w:rPr>
                <w:sz w:val="24"/>
              </w:rPr>
              <w:t xml:space="preserve">  FT       </w:t>
            </w:r>
            <w:r>
              <w:rPr>
                <w:noProof/>
                <w:sz w:val="22"/>
              </w:rPr>
              <mc:AlternateContent>
                <mc:Choice Requires="wpg">
                  <w:drawing>
                    <wp:inline distT="0" distB="0" distL="0" distR="0" wp14:anchorId="41624AD2" wp14:editId="72DD3600">
                      <wp:extent cx="152400" cy="152718"/>
                      <wp:effectExtent l="0" t="0" r="0" b="0"/>
                      <wp:docPr id="9800" name="Group 9800"/>
                      <wp:cNvGraphicFramePr/>
                      <a:graphic xmlns:a="http://schemas.openxmlformats.org/drawingml/2006/main">
                        <a:graphicData uri="http://schemas.microsoft.com/office/word/2010/wordprocessingGroup">
                          <wpg:wgp>
                            <wpg:cNvGrpSpPr/>
                            <wpg:grpSpPr>
                              <a:xfrm>
                                <a:off x="0" y="0"/>
                                <a:ext cx="152400" cy="152718"/>
                                <a:chOff x="0" y="0"/>
                                <a:chExt cx="152400" cy="152718"/>
                              </a:xfrm>
                            </wpg:grpSpPr>
                            <wps:wsp>
                              <wps:cNvPr id="62" name="Shape 62"/>
                              <wps:cNvSpPr/>
                              <wps:spPr>
                                <a:xfrm>
                                  <a:off x="0" y="0"/>
                                  <a:ext cx="152400" cy="152718"/>
                                </a:xfrm>
                                <a:custGeom>
                                  <a:avLst/>
                                  <a:gdLst/>
                                  <a:ahLst/>
                                  <a:cxnLst/>
                                  <a:rect l="0" t="0" r="0" b="0"/>
                                  <a:pathLst>
                                    <a:path w="152400" h="152718">
                                      <a:moveTo>
                                        <a:pt x="0" y="152718"/>
                                      </a:moveTo>
                                      <a:lnTo>
                                        <a:pt x="152400" y="152718"/>
                                      </a:lnTo>
                                      <a:lnTo>
                                        <a:pt x="152400" y="0"/>
                                      </a:lnTo>
                                      <a:lnTo>
                                        <a:pt x="0" y="0"/>
                                      </a:lnTo>
                                      <a:close/>
                                    </a:path>
                                  </a:pathLst>
                                </a:custGeom>
                                <a:noFill/>
                                <a:ln w="9525" cap="flat" cmpd="sng" algn="ctr">
                                  <a:solidFill>
                                    <a:srgbClr val="000000"/>
                                  </a:solidFill>
                                  <a:prstDash val="solid"/>
                                  <a:round/>
                                </a:ln>
                                <a:effec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1A56454" id="Group 9800" o:spid="_x0000_s1026" style="width:12pt;height:12.05pt;mso-position-horizontal-relative:char;mso-position-vertical-relative:line" coordsize="152400,152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">
                      <v:shape id="Shape 62" o:spid="_x0000_s1027" style="position:absolute;width:152400;height:152718;visibility:visible;mso-wrap-style:square;v-text-anchor:top" coordsize="152400,152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" path="m,152718r152400,l152400,,,,,152718xe" filled="f">
                        <v:path arrowok="t" textboxrect="0,0,152400,152718"/>
                      </v:shape>
                      <w10:anchorlock/>
                    </v:group>
                  </w:pict>
                </mc:Fallback>
              </mc:AlternateContent>
            </w:r>
            <w:r w:rsidR="00495DE0">
              <w:rPr>
                <w:sz w:val="24"/>
              </w:rPr>
              <w:t xml:space="preserve">  </w:t>
            </w:r>
            <w:r>
              <w:rPr>
                <w:sz w:val="24"/>
              </w:rPr>
              <w:t>PT</w:t>
            </w:r>
            <w:r w:rsidR="00495DE0">
              <w:rPr>
                <w:sz w:val="24"/>
              </w:rPr>
              <w:t xml:space="preserve">  </w:t>
            </w:r>
          </w:p>
        </w:tc>
      </w:tr>
      <w:tr w:rsidR="0086701A">
        <w:trPr>
          <w:trHeight w:val="436"/>
        </w:trPr>
        <w:tc>
          <w:tcPr>
            <w:tcW w:w="2718"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15" w:right="0" w:firstLine="0"/>
              <w:jc w:val="left"/>
            </w:pPr>
            <w:r>
              <w:rPr>
                <w:b/>
                <w:sz w:val="24"/>
              </w:rPr>
              <w:t xml:space="preserve">Revision Date: </w:t>
            </w:r>
          </w:p>
        </w:tc>
        <w:tc>
          <w:tcPr>
            <w:tcW w:w="3740"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1" w:right="0" w:firstLine="0"/>
              <w:jc w:val="left"/>
            </w:pPr>
            <w:r>
              <w:rPr>
                <w:sz w:val="24"/>
              </w:rPr>
              <w:t>10/13/2020</w:t>
            </w:r>
            <w:r>
              <w:t xml:space="preserve"> </w:t>
            </w:r>
          </w:p>
        </w:tc>
        <w:tc>
          <w:tcPr>
            <w:tcW w:w="2313"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0" w:firstLine="0"/>
              <w:jc w:val="left"/>
            </w:pPr>
            <w:r>
              <w:rPr>
                <w:b/>
                <w:sz w:val="24"/>
              </w:rPr>
              <w:t xml:space="preserve">Wage Classification </w:t>
            </w:r>
          </w:p>
        </w:tc>
        <w:tc>
          <w:tcPr>
            <w:tcW w:w="2042"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0" w:firstLine="0"/>
              <w:jc w:val="left"/>
            </w:pPr>
            <w:r>
              <w:rPr>
                <w:sz w:val="24"/>
              </w:rPr>
              <w:t xml:space="preserve"> </w:t>
            </w:r>
          </w:p>
        </w:tc>
      </w:tr>
    </w:tbl>
    <w:p w:rsidR="0086701A" w:rsidRDefault="00495DE0">
      <w:pPr>
        <w:spacing w:after="34" w:line="259" w:lineRule="auto"/>
        <w:ind w:left="0" w:right="0" w:firstLine="0"/>
        <w:jc w:val="left"/>
      </w:pPr>
      <w:r>
        <w:t xml:space="preserve"> </w:t>
      </w:r>
    </w:p>
    <w:p w:rsidR="0086701A" w:rsidRDefault="00495DE0">
      <w:pPr>
        <w:pStyle w:val="Heading1"/>
        <w:ind w:left="37" w:right="25"/>
      </w:pPr>
      <w:r>
        <w:t xml:space="preserve">Position Summary </w:t>
      </w:r>
    </w:p>
    <w:p w:rsidR="0086701A" w:rsidRDefault="00495DE0">
      <w:pPr>
        <w:spacing w:after="0" w:line="259" w:lineRule="auto"/>
        <w:ind w:left="0" w:right="0" w:firstLine="0"/>
        <w:jc w:val="left"/>
      </w:pPr>
      <w:r>
        <w:t xml:space="preserve"> </w:t>
      </w:r>
    </w:p>
    <w:p w:rsidR="0086701A" w:rsidRDefault="00495DE0">
      <w:pPr>
        <w:ind w:right="8"/>
      </w:pPr>
      <w:r>
        <w:t xml:space="preserve">The Senior Nursing Coordinator will be involved in all day to day nursing task required to keep the nursing department compliant with all regulatory entities.  They will be responsible for planning, organizing, coordinating, evaluating, and documenting quality management integrated into the nursing department.  This position will focus on the medication process, risk management related issues, educational training, quality improvement processes, producing monthly reports as directed by the Director of Nursing. This position will be a nursing administrative support for the DON and Nursing Department.  The Senior Nursing Coordinator will partner with the DON to coordinate day to day operations and improve all aspects of medical and health services by supporting the nursing staff and assisting the Director of nurses with oversight of daily operations. </w:t>
      </w:r>
    </w:p>
    <w:p w:rsidR="0086701A" w:rsidRDefault="00495DE0">
      <w:pPr>
        <w:spacing w:after="49" w:line="259" w:lineRule="auto"/>
        <w:ind w:left="0" w:right="0" w:firstLine="0"/>
        <w:jc w:val="left"/>
      </w:pPr>
      <w:r>
        <w:t xml:space="preserve"> </w:t>
      </w:r>
    </w:p>
    <w:p w:rsidR="0086701A" w:rsidRDefault="00495DE0">
      <w:pPr>
        <w:pStyle w:val="Heading1"/>
        <w:ind w:left="37" w:right="36"/>
      </w:pPr>
      <w:r>
        <w:t xml:space="preserve">Position Responsibilities </w:t>
      </w:r>
    </w:p>
    <w:p w:rsidR="0086701A" w:rsidRDefault="00495DE0">
      <w:pPr>
        <w:spacing w:after="24" w:line="259" w:lineRule="auto"/>
        <w:ind w:left="0" w:right="0" w:firstLine="0"/>
        <w:jc w:val="left"/>
      </w:pPr>
      <w:r>
        <w:t xml:space="preserve"> </w:t>
      </w:r>
    </w:p>
    <w:p w:rsidR="0086701A" w:rsidRDefault="00495DE0">
      <w:pPr>
        <w:numPr>
          <w:ilvl w:val="0"/>
          <w:numId w:val="1"/>
        </w:numPr>
        <w:spacing w:after="51"/>
        <w:ind w:right="8" w:hanging="360"/>
      </w:pPr>
      <w:r>
        <w:t xml:space="preserve">Performs various daily tasks; able to multitask and prioritize, as well as handle sensitive information confidentially. </w:t>
      </w:r>
    </w:p>
    <w:p w:rsidR="0086701A" w:rsidRDefault="00495DE0">
      <w:pPr>
        <w:numPr>
          <w:ilvl w:val="0"/>
          <w:numId w:val="1"/>
        </w:numPr>
        <w:ind w:right="8" w:hanging="360"/>
      </w:pPr>
      <w:r>
        <w:t xml:space="preserve">Communicates with Nursing and Residential staff concerning medication changes. </w:t>
      </w:r>
    </w:p>
    <w:p w:rsidR="0086701A" w:rsidRDefault="00495DE0">
      <w:pPr>
        <w:numPr>
          <w:ilvl w:val="0"/>
          <w:numId w:val="1"/>
        </w:numPr>
        <w:ind w:right="8" w:hanging="360"/>
      </w:pPr>
      <w:r>
        <w:t xml:space="preserve">Serves as liaison between the agency and pharmacies. </w:t>
      </w:r>
    </w:p>
    <w:p w:rsidR="0086701A" w:rsidRDefault="00495DE0">
      <w:pPr>
        <w:numPr>
          <w:ilvl w:val="0"/>
          <w:numId w:val="1"/>
        </w:numPr>
        <w:ind w:right="8" w:hanging="360"/>
      </w:pPr>
      <w:r>
        <w:t xml:space="preserve">Receiving and confirming orders from the pharmacy, and distributing those orders to residential supervisors. </w:t>
      </w:r>
    </w:p>
    <w:p w:rsidR="0086701A" w:rsidRDefault="00495DE0">
      <w:pPr>
        <w:numPr>
          <w:ilvl w:val="0"/>
          <w:numId w:val="1"/>
        </w:numPr>
        <w:ind w:right="8" w:hanging="360"/>
      </w:pPr>
      <w:r>
        <w:t xml:space="preserve">Responsible for receiving and disposing of medication according to agency policy and procedures. </w:t>
      </w:r>
    </w:p>
    <w:p w:rsidR="0086701A" w:rsidRDefault="00495DE0">
      <w:pPr>
        <w:numPr>
          <w:ilvl w:val="0"/>
          <w:numId w:val="1"/>
        </w:numPr>
        <w:spacing w:after="66"/>
        <w:ind w:right="8" w:hanging="360"/>
      </w:pPr>
      <w:r>
        <w:t xml:space="preserve">Handle medical telephone calls and follow-up calls that do not require the personal attention of the Director of Nurses. </w:t>
      </w:r>
    </w:p>
    <w:p w:rsidR="0086701A" w:rsidRDefault="00495DE0">
      <w:pPr>
        <w:numPr>
          <w:ilvl w:val="0"/>
          <w:numId w:val="1"/>
        </w:numPr>
        <w:spacing w:after="51"/>
        <w:ind w:right="8" w:hanging="360"/>
      </w:pPr>
      <w:r>
        <w:t xml:space="preserve">Frequently utilize Microsoft Office:  Word, </w:t>
      </w:r>
      <w:proofErr w:type="spellStart"/>
      <w:r>
        <w:t>Excell</w:t>
      </w:r>
      <w:proofErr w:type="spellEnd"/>
      <w:r>
        <w:t xml:space="preserve">, Outlook, and Power Point to prepare reports, correspondence, and schedules to ensure efficient operation of the nursing department. </w:t>
      </w:r>
    </w:p>
    <w:p w:rsidR="0086701A" w:rsidRDefault="00495DE0">
      <w:pPr>
        <w:numPr>
          <w:ilvl w:val="0"/>
          <w:numId w:val="1"/>
        </w:numPr>
        <w:ind w:right="8" w:hanging="360"/>
      </w:pPr>
      <w:r>
        <w:t xml:space="preserve">Provide educational training based off of Risk Management reports and other related issues. </w:t>
      </w:r>
    </w:p>
    <w:p w:rsidR="0086701A" w:rsidRDefault="00495DE0">
      <w:pPr>
        <w:numPr>
          <w:ilvl w:val="0"/>
          <w:numId w:val="1"/>
        </w:numPr>
        <w:ind w:right="8" w:hanging="360"/>
      </w:pPr>
      <w:r>
        <w:t xml:space="preserve">Partner with DON to monitor monthly medication audits. </w:t>
      </w:r>
    </w:p>
    <w:p w:rsidR="0086701A" w:rsidRDefault="00495DE0">
      <w:pPr>
        <w:numPr>
          <w:ilvl w:val="0"/>
          <w:numId w:val="1"/>
        </w:numPr>
        <w:ind w:right="8" w:hanging="360"/>
      </w:pPr>
      <w:r>
        <w:t xml:space="preserve">Manage and provide training for EMAR systems. </w:t>
      </w:r>
    </w:p>
    <w:p w:rsidR="0086701A" w:rsidRDefault="00495DE0">
      <w:pPr>
        <w:numPr>
          <w:ilvl w:val="0"/>
          <w:numId w:val="1"/>
        </w:numPr>
        <w:ind w:right="8" w:hanging="360"/>
      </w:pPr>
      <w:r>
        <w:t xml:space="preserve">Maintains Individual confidentiality according to the HIPAA. </w:t>
      </w:r>
    </w:p>
    <w:p w:rsidR="0086701A" w:rsidRDefault="00495DE0">
      <w:pPr>
        <w:numPr>
          <w:ilvl w:val="0"/>
          <w:numId w:val="1"/>
        </w:numPr>
        <w:spacing w:after="66"/>
        <w:ind w:right="8" w:hanging="360"/>
      </w:pPr>
      <w:r>
        <w:t xml:space="preserve">Manage and Coordinate nursing functions related to unusual events or emergency situations (Example:  Pandemic) </w:t>
      </w:r>
    </w:p>
    <w:p w:rsidR="0086701A" w:rsidRDefault="00495DE0">
      <w:pPr>
        <w:numPr>
          <w:ilvl w:val="0"/>
          <w:numId w:val="1"/>
        </w:numPr>
        <w:ind w:right="8" w:hanging="360"/>
      </w:pPr>
      <w:r>
        <w:t xml:space="preserve">Assist Clinic Nurse in inventorying and ordering supplies as needed. </w:t>
      </w:r>
    </w:p>
    <w:p w:rsidR="0086701A" w:rsidRDefault="00495DE0">
      <w:pPr>
        <w:numPr>
          <w:ilvl w:val="0"/>
          <w:numId w:val="1"/>
        </w:numPr>
        <w:ind w:right="8" w:hanging="360"/>
      </w:pPr>
      <w:r>
        <w:t xml:space="preserve">Assist with OJT as it applies to Nursing Office positions. </w:t>
      </w:r>
    </w:p>
    <w:p w:rsidR="0086701A" w:rsidRDefault="00495DE0">
      <w:pPr>
        <w:numPr>
          <w:ilvl w:val="0"/>
          <w:numId w:val="1"/>
        </w:numPr>
        <w:ind w:right="8" w:hanging="360"/>
      </w:pPr>
      <w:r>
        <w:t xml:space="preserve">Assist in maintaining Certifications and Permits necessary to the operations of the Nursing Department. </w:t>
      </w:r>
    </w:p>
    <w:p w:rsidR="0086701A" w:rsidRDefault="00495DE0">
      <w:pPr>
        <w:numPr>
          <w:ilvl w:val="0"/>
          <w:numId w:val="1"/>
        </w:numPr>
        <w:ind w:right="8" w:hanging="360"/>
      </w:pPr>
      <w:r>
        <w:t xml:space="preserve">Track infectious diseases and report to DHEC as required, under the supervision of the Director of Nurses. </w:t>
      </w:r>
    </w:p>
    <w:p w:rsidR="0086701A" w:rsidRDefault="00495DE0">
      <w:pPr>
        <w:numPr>
          <w:ilvl w:val="0"/>
          <w:numId w:val="1"/>
        </w:numPr>
        <w:ind w:right="8" w:hanging="360"/>
      </w:pPr>
      <w:r>
        <w:t xml:space="preserve">Track and Document medication errors per policy.  Report any trends noted to the Director of Nurses. </w:t>
      </w:r>
    </w:p>
    <w:p w:rsidR="0086701A" w:rsidRDefault="00495DE0">
      <w:pPr>
        <w:numPr>
          <w:ilvl w:val="0"/>
          <w:numId w:val="1"/>
        </w:numPr>
        <w:ind w:right="8" w:hanging="360"/>
      </w:pPr>
      <w:r>
        <w:lastRenderedPageBreak/>
        <w:t xml:space="preserve">Coordinates and provides assistance with non-routine nursing clinic functions. </w:t>
      </w:r>
    </w:p>
    <w:p w:rsidR="0086701A" w:rsidRDefault="00495DE0">
      <w:pPr>
        <w:numPr>
          <w:ilvl w:val="0"/>
          <w:numId w:val="1"/>
        </w:numPr>
        <w:ind w:right="8" w:hanging="360"/>
      </w:pPr>
      <w:r>
        <w:t xml:space="preserve">Assist with making purchases per policy, when approval given by the Director of Nurses. </w:t>
      </w:r>
    </w:p>
    <w:p w:rsidR="0086701A" w:rsidRDefault="00495DE0">
      <w:pPr>
        <w:numPr>
          <w:ilvl w:val="0"/>
          <w:numId w:val="1"/>
        </w:numPr>
        <w:ind w:right="8" w:hanging="360"/>
      </w:pPr>
      <w:r>
        <w:t xml:space="preserve">Assist Clinic nurse with employee health functions when staffing needs require it. </w:t>
      </w:r>
    </w:p>
    <w:p w:rsidR="0086701A" w:rsidRDefault="00495DE0">
      <w:pPr>
        <w:numPr>
          <w:ilvl w:val="0"/>
          <w:numId w:val="1"/>
        </w:numPr>
        <w:ind w:right="8" w:hanging="360"/>
      </w:pPr>
      <w:r>
        <w:t xml:space="preserve">Completes other duties as assigned by the Director of Nursing/ADON. </w:t>
      </w:r>
    </w:p>
    <w:p w:rsidR="0086701A" w:rsidRDefault="00495DE0">
      <w:pPr>
        <w:spacing w:after="0" w:line="259" w:lineRule="auto"/>
        <w:ind w:left="361" w:right="0" w:firstLine="0"/>
        <w:jc w:val="left"/>
      </w:pPr>
      <w:r>
        <w:t xml:space="preserve"> </w:t>
      </w:r>
    </w:p>
    <w:p w:rsidR="0086701A" w:rsidRDefault="00495DE0">
      <w:pPr>
        <w:spacing w:after="49" w:line="259" w:lineRule="auto"/>
        <w:ind w:left="0" w:right="0" w:firstLine="0"/>
        <w:jc w:val="left"/>
      </w:pPr>
      <w:r>
        <w:t xml:space="preserve"> </w:t>
      </w:r>
    </w:p>
    <w:p w:rsidR="0086701A" w:rsidRDefault="00495DE0">
      <w:pPr>
        <w:pStyle w:val="Heading1"/>
        <w:ind w:left="37"/>
      </w:pPr>
      <w:r>
        <w:t>Essential Skills and Experience</w:t>
      </w:r>
      <w:r>
        <w:rPr>
          <w:b w:val="0"/>
        </w:rPr>
        <w:t xml:space="preserve"> </w:t>
      </w:r>
    </w:p>
    <w:p w:rsidR="0086701A" w:rsidRDefault="00495DE0">
      <w:pPr>
        <w:spacing w:after="24" w:line="259" w:lineRule="auto"/>
        <w:ind w:left="361" w:right="0" w:firstLine="0"/>
        <w:jc w:val="left"/>
      </w:pPr>
      <w:r>
        <w:t xml:space="preserve"> </w:t>
      </w:r>
    </w:p>
    <w:p w:rsidR="0086701A" w:rsidRDefault="00495DE0">
      <w:pPr>
        <w:numPr>
          <w:ilvl w:val="0"/>
          <w:numId w:val="2"/>
        </w:numPr>
        <w:ind w:right="8" w:hanging="360"/>
      </w:pPr>
      <w:r>
        <w:t xml:space="preserve">Graduate of accredited practical nurse or vocational nursing program with current LPN license held in good standing with the South Carolina State Board of Nursing or Licensed Practical Nurse with current certification and in good standing with American Medical Technologist Board of Directors.  </w:t>
      </w:r>
    </w:p>
    <w:p w:rsidR="0086701A" w:rsidRDefault="00495DE0">
      <w:pPr>
        <w:numPr>
          <w:ilvl w:val="0"/>
          <w:numId w:val="2"/>
        </w:numPr>
        <w:ind w:right="8" w:hanging="360"/>
      </w:pPr>
      <w:r>
        <w:t xml:space="preserve">Current CPR &amp; first aid certification </w:t>
      </w:r>
    </w:p>
    <w:p w:rsidR="0086701A" w:rsidRDefault="00495DE0">
      <w:pPr>
        <w:numPr>
          <w:ilvl w:val="0"/>
          <w:numId w:val="2"/>
        </w:numPr>
        <w:spacing w:after="0" w:line="259" w:lineRule="auto"/>
        <w:ind w:right="8" w:hanging="360"/>
      </w:pPr>
      <w:r>
        <w:t xml:space="preserve">Valid SC driver’s license   </w:t>
      </w:r>
    </w:p>
    <w:p w:rsidR="0086701A" w:rsidRDefault="00495DE0">
      <w:pPr>
        <w:numPr>
          <w:ilvl w:val="0"/>
          <w:numId w:val="2"/>
        </w:numPr>
        <w:ind w:right="8" w:hanging="360"/>
      </w:pPr>
      <w:r>
        <w:t xml:space="preserve">Demonstrates the ability to work effectively with others. </w:t>
      </w:r>
    </w:p>
    <w:p w:rsidR="0086701A" w:rsidRDefault="00495DE0">
      <w:pPr>
        <w:numPr>
          <w:ilvl w:val="0"/>
          <w:numId w:val="2"/>
        </w:numPr>
        <w:spacing w:after="39"/>
        <w:ind w:right="8" w:hanging="360"/>
      </w:pPr>
      <w:r>
        <w:t xml:space="preserve">Behaves in a professional and ethical manner, using appropriate professional judgment during stressful periods of time. </w:t>
      </w:r>
    </w:p>
    <w:p w:rsidR="0086701A" w:rsidRDefault="00495DE0">
      <w:pPr>
        <w:numPr>
          <w:ilvl w:val="0"/>
          <w:numId w:val="2"/>
        </w:numPr>
        <w:ind w:right="8" w:hanging="360"/>
      </w:pPr>
      <w:r>
        <w:t xml:space="preserve">Prioritizes and manages time effectively to assure completion of assigned duties. </w:t>
      </w:r>
    </w:p>
    <w:p w:rsidR="0086701A" w:rsidRDefault="00495DE0">
      <w:pPr>
        <w:numPr>
          <w:ilvl w:val="0"/>
          <w:numId w:val="2"/>
        </w:numPr>
        <w:ind w:right="8" w:hanging="360"/>
      </w:pPr>
      <w:r>
        <w:t xml:space="preserve">Displays positive interactions with coworkers, individuals served, and families. </w:t>
      </w:r>
    </w:p>
    <w:p w:rsidR="0086701A" w:rsidRDefault="00495DE0">
      <w:pPr>
        <w:numPr>
          <w:ilvl w:val="0"/>
          <w:numId w:val="2"/>
        </w:numPr>
        <w:ind w:right="8" w:hanging="360"/>
      </w:pPr>
      <w:r>
        <w:t xml:space="preserve">Promotes an environment of care. </w:t>
      </w:r>
    </w:p>
    <w:p w:rsidR="0086701A" w:rsidRDefault="00495DE0">
      <w:pPr>
        <w:numPr>
          <w:ilvl w:val="0"/>
          <w:numId w:val="2"/>
        </w:numPr>
        <w:ind w:right="8" w:hanging="360"/>
      </w:pPr>
      <w:r>
        <w:t xml:space="preserve">Prior experience in the health-related field and individuals with developmental disabilities preferred </w:t>
      </w:r>
    </w:p>
    <w:p w:rsidR="0086701A" w:rsidRDefault="00495DE0">
      <w:pPr>
        <w:spacing w:after="0" w:line="259" w:lineRule="auto"/>
        <w:ind w:left="0" w:right="0" w:firstLine="0"/>
        <w:jc w:val="left"/>
      </w:pPr>
      <w:r>
        <w:t xml:space="preserve"> </w:t>
      </w:r>
    </w:p>
    <w:tbl>
      <w:tblPr>
        <w:tblStyle w:val="TableGrid"/>
        <w:tblW w:w="10796" w:type="dxa"/>
        <w:tblInd w:w="2" w:type="dxa"/>
        <w:tblCellMar>
          <w:top w:w="47" w:type="dxa"/>
          <w:left w:w="90" w:type="dxa"/>
          <w:right w:w="39" w:type="dxa"/>
        </w:tblCellMar>
        <w:tblLook w:val="04A0" w:firstRow="1" w:lastRow="0" w:firstColumn="1" w:lastColumn="0" w:noHBand="0" w:noVBand="1"/>
      </w:tblPr>
      <w:tblGrid>
        <w:gridCol w:w="1282"/>
        <w:gridCol w:w="1277"/>
        <w:gridCol w:w="608"/>
        <w:gridCol w:w="728"/>
        <w:gridCol w:w="616"/>
        <w:gridCol w:w="630"/>
        <w:gridCol w:w="3380"/>
        <w:gridCol w:w="615"/>
        <w:gridCol w:w="526"/>
        <w:gridCol w:w="541"/>
        <w:gridCol w:w="593"/>
      </w:tblGrid>
      <w:tr w:rsidR="0086701A">
        <w:trPr>
          <w:trHeight w:val="342"/>
        </w:trPr>
        <w:tc>
          <w:tcPr>
            <w:tcW w:w="10796" w:type="dxa"/>
            <w:gridSpan w:val="11"/>
            <w:tcBorders>
              <w:top w:val="single" w:sz="6" w:space="0" w:color="000000"/>
              <w:left w:val="single" w:sz="6" w:space="0" w:color="000000"/>
              <w:bottom w:val="single" w:sz="6" w:space="0" w:color="000000"/>
              <w:right w:val="single" w:sz="12" w:space="0" w:color="000000"/>
            </w:tcBorders>
            <w:shd w:val="clear" w:color="auto" w:fill="EEECE1"/>
          </w:tcPr>
          <w:p w:rsidR="0086701A" w:rsidRDefault="00495DE0">
            <w:pPr>
              <w:spacing w:after="0" w:line="259" w:lineRule="auto"/>
              <w:ind w:left="0" w:right="33" w:firstLine="0"/>
              <w:jc w:val="center"/>
            </w:pPr>
            <w:r>
              <w:rPr>
                <w:b/>
                <w:sz w:val="29"/>
              </w:rPr>
              <w:t xml:space="preserve">Mental &amp; Physical Demands- ADA Guidelines </w:t>
            </w:r>
          </w:p>
        </w:tc>
      </w:tr>
      <w:tr w:rsidR="0086701A">
        <w:trPr>
          <w:trHeight w:val="302"/>
        </w:trPr>
        <w:tc>
          <w:tcPr>
            <w:tcW w:w="2559" w:type="dxa"/>
            <w:gridSpan w:val="2"/>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28" w:right="0" w:firstLine="0"/>
              <w:jc w:val="left"/>
            </w:pPr>
            <w:r>
              <w:rPr>
                <w:b/>
                <w:i/>
              </w:rPr>
              <w:t xml:space="preserve">Physical Demands </w:t>
            </w:r>
          </w:p>
        </w:tc>
        <w:tc>
          <w:tcPr>
            <w:tcW w:w="608"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16" w:firstLine="0"/>
              <w:jc w:val="center"/>
            </w:pPr>
            <w:r>
              <w:rPr>
                <w:b/>
                <w:i/>
              </w:rPr>
              <w:t xml:space="preserve">C </w:t>
            </w:r>
          </w:p>
        </w:tc>
        <w:tc>
          <w:tcPr>
            <w:tcW w:w="728"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46" w:firstLine="0"/>
              <w:jc w:val="center"/>
            </w:pPr>
            <w:r>
              <w:rPr>
                <w:b/>
                <w:i/>
              </w:rPr>
              <w:t xml:space="preserve">F </w:t>
            </w:r>
          </w:p>
        </w:tc>
        <w:tc>
          <w:tcPr>
            <w:tcW w:w="616"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51" w:firstLine="0"/>
              <w:jc w:val="center"/>
            </w:pPr>
            <w:r>
              <w:rPr>
                <w:b/>
                <w:i/>
              </w:rPr>
              <w:t xml:space="preserve">O </w:t>
            </w:r>
          </w:p>
        </w:tc>
        <w:tc>
          <w:tcPr>
            <w:tcW w:w="630" w:type="dxa"/>
            <w:tcBorders>
              <w:top w:val="single" w:sz="6" w:space="0" w:color="000000"/>
              <w:left w:val="single" w:sz="6" w:space="0" w:color="000000"/>
              <w:bottom w:val="single" w:sz="6" w:space="0" w:color="000000"/>
              <w:right w:val="double" w:sz="6" w:space="0" w:color="000000"/>
            </w:tcBorders>
          </w:tcPr>
          <w:p w:rsidR="0086701A" w:rsidRDefault="00495DE0">
            <w:pPr>
              <w:spacing w:after="0" w:line="259" w:lineRule="auto"/>
              <w:ind w:left="37" w:right="0" w:firstLine="0"/>
              <w:jc w:val="left"/>
            </w:pPr>
            <w:r>
              <w:rPr>
                <w:b/>
                <w:i/>
              </w:rPr>
              <w:t xml:space="preserve">N/A </w:t>
            </w:r>
          </w:p>
        </w:tc>
        <w:tc>
          <w:tcPr>
            <w:tcW w:w="3380" w:type="dxa"/>
            <w:tcBorders>
              <w:top w:val="single" w:sz="6" w:space="0" w:color="000000"/>
              <w:left w:val="double" w:sz="6" w:space="0" w:color="000000"/>
              <w:bottom w:val="single" w:sz="6" w:space="0" w:color="000000"/>
              <w:right w:val="single" w:sz="6" w:space="0" w:color="000000"/>
            </w:tcBorders>
          </w:tcPr>
          <w:p w:rsidR="0086701A" w:rsidRDefault="00495DE0">
            <w:pPr>
              <w:spacing w:after="0" w:line="259" w:lineRule="auto"/>
              <w:ind w:left="38" w:right="0" w:firstLine="0"/>
              <w:jc w:val="left"/>
            </w:pPr>
            <w:r>
              <w:rPr>
                <w:b/>
                <w:i/>
              </w:rPr>
              <w:t xml:space="preserve">Lifting Requirements </w:t>
            </w:r>
          </w:p>
        </w:tc>
        <w:tc>
          <w:tcPr>
            <w:tcW w:w="615"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55" w:firstLine="0"/>
              <w:jc w:val="center"/>
            </w:pPr>
            <w:r>
              <w:rPr>
                <w:b/>
                <w:i/>
              </w:rPr>
              <w:t xml:space="preserve">C </w:t>
            </w:r>
          </w:p>
        </w:tc>
        <w:tc>
          <w:tcPr>
            <w:tcW w:w="526"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37" w:firstLine="0"/>
              <w:jc w:val="center"/>
            </w:pPr>
            <w:r>
              <w:rPr>
                <w:b/>
                <w:i/>
              </w:rPr>
              <w:t xml:space="preserve">F </w:t>
            </w:r>
          </w:p>
        </w:tc>
        <w:tc>
          <w:tcPr>
            <w:tcW w:w="541"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98" w:right="0" w:firstLine="0"/>
              <w:jc w:val="left"/>
            </w:pPr>
            <w:r>
              <w:rPr>
                <w:b/>
                <w:i/>
              </w:rPr>
              <w:t xml:space="preserve">O </w:t>
            </w:r>
          </w:p>
        </w:tc>
        <w:tc>
          <w:tcPr>
            <w:tcW w:w="593" w:type="dxa"/>
            <w:tcBorders>
              <w:top w:val="single" w:sz="6" w:space="0" w:color="000000"/>
              <w:left w:val="single" w:sz="6" w:space="0" w:color="000000"/>
              <w:bottom w:val="single" w:sz="6" w:space="0" w:color="000000"/>
              <w:right w:val="single" w:sz="12" w:space="0" w:color="000000"/>
            </w:tcBorders>
          </w:tcPr>
          <w:p w:rsidR="0086701A" w:rsidRDefault="00495DE0">
            <w:pPr>
              <w:spacing w:after="0" w:line="259" w:lineRule="auto"/>
              <w:ind w:left="22" w:right="0" w:firstLine="0"/>
              <w:jc w:val="left"/>
            </w:pPr>
            <w:r>
              <w:rPr>
                <w:b/>
                <w:i/>
              </w:rPr>
              <w:t xml:space="preserve">N/A </w:t>
            </w:r>
          </w:p>
        </w:tc>
      </w:tr>
      <w:tr w:rsidR="0086701A">
        <w:trPr>
          <w:trHeight w:val="300"/>
        </w:trPr>
        <w:tc>
          <w:tcPr>
            <w:tcW w:w="2559" w:type="dxa"/>
            <w:gridSpan w:val="2"/>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28" w:right="0" w:firstLine="0"/>
              <w:jc w:val="left"/>
            </w:pPr>
            <w:r>
              <w:t xml:space="preserve">Stand </w:t>
            </w:r>
          </w:p>
        </w:tc>
        <w:tc>
          <w:tcPr>
            <w:tcW w:w="608"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37" w:right="0" w:firstLine="0"/>
              <w:jc w:val="center"/>
            </w:pPr>
            <w:r>
              <w:t xml:space="preserve"> </w:t>
            </w:r>
          </w:p>
        </w:tc>
        <w:tc>
          <w:tcPr>
            <w:tcW w:w="728"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52" w:firstLine="0"/>
              <w:jc w:val="center"/>
            </w:pPr>
            <w:r>
              <w:t xml:space="preserve">x </w:t>
            </w:r>
          </w:p>
        </w:tc>
        <w:tc>
          <w:tcPr>
            <w:tcW w:w="616"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0" w:firstLine="0"/>
              <w:jc w:val="center"/>
            </w:pPr>
            <w:r>
              <w:t xml:space="preserve"> </w:t>
            </w:r>
          </w:p>
        </w:tc>
        <w:tc>
          <w:tcPr>
            <w:tcW w:w="630" w:type="dxa"/>
            <w:tcBorders>
              <w:top w:val="single" w:sz="6" w:space="0" w:color="000000"/>
              <w:left w:val="single" w:sz="6" w:space="0" w:color="000000"/>
              <w:bottom w:val="single" w:sz="6" w:space="0" w:color="000000"/>
              <w:right w:val="double" w:sz="6" w:space="0" w:color="000000"/>
            </w:tcBorders>
          </w:tcPr>
          <w:p w:rsidR="0086701A" w:rsidRDefault="00495DE0">
            <w:pPr>
              <w:spacing w:after="0" w:line="259" w:lineRule="auto"/>
              <w:ind w:left="15" w:right="0" w:firstLine="0"/>
              <w:jc w:val="center"/>
            </w:pPr>
            <w:r>
              <w:t xml:space="preserve"> </w:t>
            </w:r>
          </w:p>
        </w:tc>
        <w:tc>
          <w:tcPr>
            <w:tcW w:w="3380" w:type="dxa"/>
            <w:tcBorders>
              <w:top w:val="single" w:sz="6" w:space="0" w:color="000000"/>
              <w:left w:val="double" w:sz="6" w:space="0" w:color="000000"/>
              <w:bottom w:val="single" w:sz="6" w:space="0" w:color="000000"/>
              <w:right w:val="single" w:sz="6" w:space="0" w:color="000000"/>
            </w:tcBorders>
          </w:tcPr>
          <w:p w:rsidR="0086701A" w:rsidRDefault="00495DE0">
            <w:pPr>
              <w:spacing w:after="0" w:line="259" w:lineRule="auto"/>
              <w:ind w:left="38" w:right="0" w:firstLine="0"/>
              <w:jc w:val="left"/>
            </w:pPr>
            <w:r>
              <w:t xml:space="preserve">10 pounds or less </w:t>
            </w:r>
          </w:p>
        </w:tc>
        <w:tc>
          <w:tcPr>
            <w:tcW w:w="615"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1" w:firstLine="0"/>
              <w:jc w:val="center"/>
            </w:pPr>
            <w:r>
              <w:t xml:space="preserve"> </w:t>
            </w:r>
          </w:p>
        </w:tc>
        <w:tc>
          <w:tcPr>
            <w:tcW w:w="526"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43" w:firstLine="0"/>
              <w:jc w:val="center"/>
            </w:pPr>
            <w:r>
              <w:t xml:space="preserve">x </w:t>
            </w:r>
          </w:p>
        </w:tc>
        <w:tc>
          <w:tcPr>
            <w:tcW w:w="541"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15" w:firstLine="0"/>
              <w:jc w:val="center"/>
            </w:pPr>
            <w:r>
              <w:t xml:space="preserve"> </w:t>
            </w:r>
          </w:p>
        </w:tc>
        <w:tc>
          <w:tcPr>
            <w:tcW w:w="593" w:type="dxa"/>
            <w:tcBorders>
              <w:top w:val="single" w:sz="6" w:space="0" w:color="000000"/>
              <w:left w:val="single" w:sz="6" w:space="0" w:color="000000"/>
              <w:bottom w:val="single" w:sz="6" w:space="0" w:color="000000"/>
              <w:right w:val="single" w:sz="12" w:space="0" w:color="000000"/>
            </w:tcBorders>
          </w:tcPr>
          <w:p w:rsidR="0086701A" w:rsidRDefault="00495DE0">
            <w:pPr>
              <w:spacing w:after="0" w:line="259" w:lineRule="auto"/>
              <w:ind w:left="22" w:right="0" w:firstLine="0"/>
              <w:jc w:val="center"/>
            </w:pPr>
            <w:r>
              <w:t xml:space="preserve"> </w:t>
            </w:r>
          </w:p>
        </w:tc>
      </w:tr>
      <w:tr w:rsidR="0086701A">
        <w:trPr>
          <w:trHeight w:val="300"/>
        </w:trPr>
        <w:tc>
          <w:tcPr>
            <w:tcW w:w="2559" w:type="dxa"/>
            <w:gridSpan w:val="2"/>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28" w:right="0" w:firstLine="0"/>
              <w:jc w:val="left"/>
            </w:pPr>
            <w:r>
              <w:t xml:space="preserve">Walk </w:t>
            </w:r>
          </w:p>
        </w:tc>
        <w:tc>
          <w:tcPr>
            <w:tcW w:w="608"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37" w:right="0" w:firstLine="0"/>
              <w:jc w:val="center"/>
            </w:pPr>
            <w:r>
              <w:t xml:space="preserve"> </w:t>
            </w:r>
          </w:p>
        </w:tc>
        <w:tc>
          <w:tcPr>
            <w:tcW w:w="728"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52" w:firstLine="0"/>
              <w:jc w:val="center"/>
            </w:pPr>
            <w:r>
              <w:t xml:space="preserve">x </w:t>
            </w:r>
          </w:p>
        </w:tc>
        <w:tc>
          <w:tcPr>
            <w:tcW w:w="616"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0" w:firstLine="0"/>
              <w:jc w:val="center"/>
            </w:pPr>
            <w:r>
              <w:t xml:space="preserve"> </w:t>
            </w:r>
          </w:p>
        </w:tc>
        <w:tc>
          <w:tcPr>
            <w:tcW w:w="630" w:type="dxa"/>
            <w:tcBorders>
              <w:top w:val="single" w:sz="6" w:space="0" w:color="000000"/>
              <w:left w:val="single" w:sz="6" w:space="0" w:color="000000"/>
              <w:bottom w:val="single" w:sz="6" w:space="0" w:color="000000"/>
              <w:right w:val="double" w:sz="6" w:space="0" w:color="000000"/>
            </w:tcBorders>
          </w:tcPr>
          <w:p w:rsidR="0086701A" w:rsidRDefault="00495DE0">
            <w:pPr>
              <w:spacing w:after="0" w:line="259" w:lineRule="auto"/>
              <w:ind w:left="15" w:right="0" w:firstLine="0"/>
              <w:jc w:val="center"/>
            </w:pPr>
            <w:r>
              <w:t xml:space="preserve"> </w:t>
            </w:r>
          </w:p>
        </w:tc>
        <w:tc>
          <w:tcPr>
            <w:tcW w:w="3380" w:type="dxa"/>
            <w:tcBorders>
              <w:top w:val="single" w:sz="6" w:space="0" w:color="000000"/>
              <w:left w:val="double" w:sz="6" w:space="0" w:color="000000"/>
              <w:bottom w:val="single" w:sz="6" w:space="0" w:color="000000"/>
              <w:right w:val="single" w:sz="6" w:space="0" w:color="000000"/>
            </w:tcBorders>
          </w:tcPr>
          <w:p w:rsidR="0086701A" w:rsidRDefault="00495DE0">
            <w:pPr>
              <w:spacing w:after="0" w:line="259" w:lineRule="auto"/>
              <w:ind w:left="38" w:right="0" w:firstLine="0"/>
              <w:jc w:val="left"/>
            </w:pPr>
            <w:r>
              <w:t xml:space="preserve">11 to 20 pounds </w:t>
            </w:r>
          </w:p>
        </w:tc>
        <w:tc>
          <w:tcPr>
            <w:tcW w:w="615"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1" w:firstLine="0"/>
              <w:jc w:val="center"/>
            </w:pPr>
            <w:r>
              <w:t xml:space="preserve"> </w:t>
            </w:r>
          </w:p>
        </w:tc>
        <w:tc>
          <w:tcPr>
            <w:tcW w:w="526"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43" w:firstLine="0"/>
              <w:jc w:val="center"/>
            </w:pPr>
            <w:r>
              <w:t xml:space="preserve">x </w:t>
            </w:r>
          </w:p>
        </w:tc>
        <w:tc>
          <w:tcPr>
            <w:tcW w:w="541"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15" w:firstLine="0"/>
              <w:jc w:val="center"/>
            </w:pPr>
            <w:r>
              <w:t xml:space="preserve"> </w:t>
            </w:r>
          </w:p>
        </w:tc>
        <w:tc>
          <w:tcPr>
            <w:tcW w:w="593" w:type="dxa"/>
            <w:tcBorders>
              <w:top w:val="single" w:sz="6" w:space="0" w:color="000000"/>
              <w:left w:val="single" w:sz="6" w:space="0" w:color="000000"/>
              <w:bottom w:val="single" w:sz="6" w:space="0" w:color="000000"/>
              <w:right w:val="single" w:sz="12" w:space="0" w:color="000000"/>
            </w:tcBorders>
          </w:tcPr>
          <w:p w:rsidR="0086701A" w:rsidRDefault="00495DE0">
            <w:pPr>
              <w:spacing w:after="0" w:line="259" w:lineRule="auto"/>
              <w:ind w:left="22" w:right="0" w:firstLine="0"/>
              <w:jc w:val="center"/>
            </w:pPr>
            <w:r>
              <w:t xml:space="preserve"> </w:t>
            </w:r>
          </w:p>
        </w:tc>
      </w:tr>
      <w:tr w:rsidR="0086701A">
        <w:trPr>
          <w:trHeight w:val="300"/>
        </w:trPr>
        <w:tc>
          <w:tcPr>
            <w:tcW w:w="2559" w:type="dxa"/>
            <w:gridSpan w:val="2"/>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28" w:right="0" w:firstLine="0"/>
              <w:jc w:val="left"/>
            </w:pPr>
            <w:r>
              <w:t xml:space="preserve">Sit </w:t>
            </w:r>
          </w:p>
        </w:tc>
        <w:tc>
          <w:tcPr>
            <w:tcW w:w="608"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37" w:right="0" w:firstLine="0"/>
              <w:jc w:val="center"/>
            </w:pPr>
            <w:r>
              <w:t xml:space="preserve"> </w:t>
            </w:r>
          </w:p>
        </w:tc>
        <w:tc>
          <w:tcPr>
            <w:tcW w:w="728"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52" w:firstLine="0"/>
              <w:jc w:val="center"/>
            </w:pPr>
            <w:r>
              <w:t xml:space="preserve">x </w:t>
            </w:r>
          </w:p>
        </w:tc>
        <w:tc>
          <w:tcPr>
            <w:tcW w:w="616"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0" w:firstLine="0"/>
              <w:jc w:val="center"/>
            </w:pPr>
            <w:r>
              <w:t xml:space="preserve"> </w:t>
            </w:r>
          </w:p>
        </w:tc>
        <w:tc>
          <w:tcPr>
            <w:tcW w:w="630" w:type="dxa"/>
            <w:tcBorders>
              <w:top w:val="single" w:sz="6" w:space="0" w:color="000000"/>
              <w:left w:val="single" w:sz="6" w:space="0" w:color="000000"/>
              <w:bottom w:val="single" w:sz="6" w:space="0" w:color="000000"/>
              <w:right w:val="double" w:sz="6" w:space="0" w:color="000000"/>
            </w:tcBorders>
          </w:tcPr>
          <w:p w:rsidR="0086701A" w:rsidRDefault="00495DE0">
            <w:pPr>
              <w:spacing w:after="0" w:line="259" w:lineRule="auto"/>
              <w:ind w:left="15" w:right="0" w:firstLine="0"/>
              <w:jc w:val="center"/>
            </w:pPr>
            <w:r>
              <w:t xml:space="preserve"> </w:t>
            </w:r>
          </w:p>
        </w:tc>
        <w:tc>
          <w:tcPr>
            <w:tcW w:w="3380" w:type="dxa"/>
            <w:tcBorders>
              <w:top w:val="single" w:sz="6" w:space="0" w:color="000000"/>
              <w:left w:val="double" w:sz="6" w:space="0" w:color="000000"/>
              <w:bottom w:val="single" w:sz="6" w:space="0" w:color="000000"/>
              <w:right w:val="single" w:sz="6" w:space="0" w:color="000000"/>
            </w:tcBorders>
          </w:tcPr>
          <w:p w:rsidR="0086701A" w:rsidRDefault="00495DE0">
            <w:pPr>
              <w:spacing w:after="0" w:line="259" w:lineRule="auto"/>
              <w:ind w:left="38" w:right="0" w:firstLine="0"/>
              <w:jc w:val="left"/>
            </w:pPr>
            <w:r>
              <w:t xml:space="preserve">21 to 50 pounds </w:t>
            </w:r>
          </w:p>
        </w:tc>
        <w:tc>
          <w:tcPr>
            <w:tcW w:w="615"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1" w:firstLine="0"/>
              <w:jc w:val="center"/>
            </w:pPr>
            <w:r>
              <w:t xml:space="preserve"> </w:t>
            </w:r>
          </w:p>
        </w:tc>
        <w:tc>
          <w:tcPr>
            <w:tcW w:w="526"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0" w:firstLine="0"/>
              <w:jc w:val="center"/>
            </w:pPr>
            <w:r>
              <w:t xml:space="preserve"> </w:t>
            </w:r>
          </w:p>
        </w:tc>
        <w:tc>
          <w:tcPr>
            <w:tcW w:w="541"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15" w:firstLine="0"/>
              <w:jc w:val="center"/>
            </w:pPr>
            <w:r>
              <w:t xml:space="preserve"> </w:t>
            </w:r>
          </w:p>
        </w:tc>
        <w:tc>
          <w:tcPr>
            <w:tcW w:w="593" w:type="dxa"/>
            <w:tcBorders>
              <w:top w:val="single" w:sz="6" w:space="0" w:color="000000"/>
              <w:left w:val="single" w:sz="6" w:space="0" w:color="000000"/>
              <w:bottom w:val="single" w:sz="6" w:space="0" w:color="000000"/>
              <w:right w:val="single" w:sz="12" w:space="0" w:color="000000"/>
            </w:tcBorders>
          </w:tcPr>
          <w:p w:rsidR="0086701A" w:rsidRDefault="00495DE0">
            <w:pPr>
              <w:spacing w:after="0" w:line="259" w:lineRule="auto"/>
              <w:ind w:left="0" w:right="52" w:firstLine="0"/>
              <w:jc w:val="center"/>
            </w:pPr>
            <w:r>
              <w:t xml:space="preserve">x </w:t>
            </w:r>
          </w:p>
        </w:tc>
      </w:tr>
      <w:tr w:rsidR="0086701A">
        <w:trPr>
          <w:trHeight w:val="300"/>
        </w:trPr>
        <w:tc>
          <w:tcPr>
            <w:tcW w:w="2559" w:type="dxa"/>
            <w:gridSpan w:val="2"/>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28" w:right="0" w:firstLine="0"/>
              <w:jc w:val="left"/>
            </w:pPr>
            <w:r>
              <w:rPr>
                <w:b/>
                <w:i/>
              </w:rPr>
              <w:t xml:space="preserve">Physical Demands </w:t>
            </w:r>
          </w:p>
        </w:tc>
        <w:tc>
          <w:tcPr>
            <w:tcW w:w="608"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16" w:firstLine="0"/>
              <w:jc w:val="center"/>
            </w:pPr>
            <w:r>
              <w:rPr>
                <w:b/>
                <w:i/>
              </w:rPr>
              <w:t xml:space="preserve">C </w:t>
            </w:r>
          </w:p>
        </w:tc>
        <w:tc>
          <w:tcPr>
            <w:tcW w:w="728"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46" w:firstLine="0"/>
              <w:jc w:val="center"/>
            </w:pPr>
            <w:r>
              <w:rPr>
                <w:b/>
                <w:i/>
              </w:rPr>
              <w:t xml:space="preserve">F </w:t>
            </w:r>
          </w:p>
        </w:tc>
        <w:tc>
          <w:tcPr>
            <w:tcW w:w="616"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51" w:firstLine="0"/>
              <w:jc w:val="center"/>
            </w:pPr>
            <w:r>
              <w:rPr>
                <w:b/>
                <w:i/>
              </w:rPr>
              <w:t xml:space="preserve">O </w:t>
            </w:r>
          </w:p>
        </w:tc>
        <w:tc>
          <w:tcPr>
            <w:tcW w:w="630" w:type="dxa"/>
            <w:tcBorders>
              <w:top w:val="single" w:sz="6" w:space="0" w:color="000000"/>
              <w:left w:val="single" w:sz="6" w:space="0" w:color="000000"/>
              <w:bottom w:val="single" w:sz="6" w:space="0" w:color="000000"/>
              <w:right w:val="double" w:sz="6" w:space="0" w:color="000000"/>
            </w:tcBorders>
          </w:tcPr>
          <w:p w:rsidR="0086701A" w:rsidRDefault="00495DE0">
            <w:pPr>
              <w:spacing w:after="0" w:line="259" w:lineRule="auto"/>
              <w:ind w:left="37" w:right="0" w:firstLine="0"/>
              <w:jc w:val="left"/>
            </w:pPr>
            <w:r>
              <w:rPr>
                <w:b/>
                <w:i/>
              </w:rPr>
              <w:t xml:space="preserve">N/A </w:t>
            </w:r>
          </w:p>
        </w:tc>
        <w:tc>
          <w:tcPr>
            <w:tcW w:w="3380" w:type="dxa"/>
            <w:tcBorders>
              <w:top w:val="single" w:sz="6" w:space="0" w:color="000000"/>
              <w:left w:val="double" w:sz="6" w:space="0" w:color="000000"/>
              <w:bottom w:val="single" w:sz="6" w:space="0" w:color="000000"/>
              <w:right w:val="single" w:sz="6" w:space="0" w:color="000000"/>
            </w:tcBorders>
          </w:tcPr>
          <w:p w:rsidR="0086701A" w:rsidRDefault="00495DE0">
            <w:pPr>
              <w:spacing w:after="0" w:line="259" w:lineRule="auto"/>
              <w:ind w:left="38" w:right="0" w:firstLine="0"/>
              <w:jc w:val="left"/>
            </w:pPr>
            <w:r>
              <w:t xml:space="preserve">51 to 100 pounds </w:t>
            </w:r>
          </w:p>
        </w:tc>
        <w:tc>
          <w:tcPr>
            <w:tcW w:w="615"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1" w:firstLine="0"/>
              <w:jc w:val="center"/>
            </w:pPr>
            <w:r>
              <w:rPr>
                <w:i/>
              </w:rPr>
              <w:t xml:space="preserve"> </w:t>
            </w:r>
          </w:p>
        </w:tc>
        <w:tc>
          <w:tcPr>
            <w:tcW w:w="526"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22" w:right="0" w:firstLine="0"/>
              <w:jc w:val="left"/>
            </w:pPr>
            <w:r>
              <w:rPr>
                <w:i/>
              </w:rPr>
              <w:t xml:space="preserve"> </w:t>
            </w:r>
          </w:p>
        </w:tc>
        <w:tc>
          <w:tcPr>
            <w:tcW w:w="541"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15" w:firstLine="0"/>
              <w:jc w:val="center"/>
            </w:pPr>
            <w:r>
              <w:rPr>
                <w:i/>
              </w:rPr>
              <w:t xml:space="preserve"> </w:t>
            </w:r>
          </w:p>
        </w:tc>
        <w:tc>
          <w:tcPr>
            <w:tcW w:w="593" w:type="dxa"/>
            <w:tcBorders>
              <w:top w:val="single" w:sz="6" w:space="0" w:color="000000"/>
              <w:left w:val="single" w:sz="6" w:space="0" w:color="000000"/>
              <w:bottom w:val="single" w:sz="6" w:space="0" w:color="000000"/>
              <w:right w:val="single" w:sz="12" w:space="0" w:color="000000"/>
            </w:tcBorders>
          </w:tcPr>
          <w:p w:rsidR="0086701A" w:rsidRDefault="00495DE0">
            <w:pPr>
              <w:spacing w:after="0" w:line="259" w:lineRule="auto"/>
              <w:ind w:left="0" w:right="46" w:firstLine="0"/>
              <w:jc w:val="center"/>
            </w:pPr>
            <w:r>
              <w:rPr>
                <w:b/>
                <w:i/>
              </w:rPr>
              <w:t xml:space="preserve">x </w:t>
            </w:r>
          </w:p>
        </w:tc>
      </w:tr>
      <w:tr w:rsidR="0086701A">
        <w:trPr>
          <w:trHeight w:val="300"/>
        </w:trPr>
        <w:tc>
          <w:tcPr>
            <w:tcW w:w="2559" w:type="dxa"/>
            <w:gridSpan w:val="2"/>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28" w:right="0" w:firstLine="0"/>
              <w:jc w:val="left"/>
            </w:pPr>
            <w:r>
              <w:t xml:space="preserve">Handling  </w:t>
            </w:r>
          </w:p>
        </w:tc>
        <w:tc>
          <w:tcPr>
            <w:tcW w:w="608"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36" w:firstLine="0"/>
              <w:jc w:val="center"/>
            </w:pPr>
            <w:r>
              <w:t xml:space="preserve">x </w:t>
            </w:r>
          </w:p>
        </w:tc>
        <w:tc>
          <w:tcPr>
            <w:tcW w:w="728"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22" w:right="0" w:firstLine="0"/>
              <w:jc w:val="center"/>
            </w:pPr>
            <w:r>
              <w:t xml:space="preserve"> </w:t>
            </w:r>
          </w:p>
        </w:tc>
        <w:tc>
          <w:tcPr>
            <w:tcW w:w="616"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0" w:firstLine="0"/>
              <w:jc w:val="center"/>
            </w:pPr>
            <w:r>
              <w:t xml:space="preserve"> </w:t>
            </w:r>
          </w:p>
        </w:tc>
        <w:tc>
          <w:tcPr>
            <w:tcW w:w="630" w:type="dxa"/>
            <w:tcBorders>
              <w:top w:val="single" w:sz="6" w:space="0" w:color="000000"/>
              <w:left w:val="single" w:sz="6" w:space="0" w:color="000000"/>
              <w:bottom w:val="single" w:sz="6" w:space="0" w:color="000000"/>
              <w:right w:val="double" w:sz="6" w:space="0" w:color="000000"/>
            </w:tcBorders>
          </w:tcPr>
          <w:p w:rsidR="0086701A" w:rsidRDefault="00495DE0">
            <w:pPr>
              <w:spacing w:after="0" w:line="259" w:lineRule="auto"/>
              <w:ind w:left="15" w:right="0" w:firstLine="0"/>
              <w:jc w:val="center"/>
            </w:pPr>
            <w:r>
              <w:t xml:space="preserve"> </w:t>
            </w:r>
          </w:p>
        </w:tc>
        <w:tc>
          <w:tcPr>
            <w:tcW w:w="3380" w:type="dxa"/>
            <w:tcBorders>
              <w:top w:val="single" w:sz="6" w:space="0" w:color="000000"/>
              <w:left w:val="double" w:sz="6" w:space="0" w:color="000000"/>
              <w:bottom w:val="single" w:sz="6" w:space="0" w:color="000000"/>
              <w:right w:val="single" w:sz="6" w:space="0" w:color="000000"/>
            </w:tcBorders>
          </w:tcPr>
          <w:p w:rsidR="0086701A" w:rsidRDefault="00495DE0">
            <w:pPr>
              <w:spacing w:after="0" w:line="259" w:lineRule="auto"/>
              <w:ind w:left="38" w:right="0" w:firstLine="0"/>
              <w:jc w:val="left"/>
            </w:pPr>
            <w:r>
              <w:t xml:space="preserve">&gt; than 100 pounds </w:t>
            </w:r>
          </w:p>
        </w:tc>
        <w:tc>
          <w:tcPr>
            <w:tcW w:w="615"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1" w:firstLine="0"/>
              <w:jc w:val="center"/>
            </w:pPr>
            <w:r>
              <w:t xml:space="preserve"> </w:t>
            </w:r>
          </w:p>
        </w:tc>
        <w:tc>
          <w:tcPr>
            <w:tcW w:w="526"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0" w:firstLine="0"/>
              <w:jc w:val="center"/>
            </w:pPr>
            <w:r>
              <w:t xml:space="preserve"> </w:t>
            </w:r>
          </w:p>
        </w:tc>
        <w:tc>
          <w:tcPr>
            <w:tcW w:w="541"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15" w:firstLine="0"/>
              <w:jc w:val="center"/>
            </w:pPr>
            <w:r>
              <w:t xml:space="preserve"> </w:t>
            </w:r>
          </w:p>
        </w:tc>
        <w:tc>
          <w:tcPr>
            <w:tcW w:w="593" w:type="dxa"/>
            <w:tcBorders>
              <w:top w:val="single" w:sz="6" w:space="0" w:color="000000"/>
              <w:left w:val="single" w:sz="6" w:space="0" w:color="000000"/>
              <w:bottom w:val="single" w:sz="6" w:space="0" w:color="000000"/>
              <w:right w:val="single" w:sz="12" w:space="0" w:color="000000"/>
            </w:tcBorders>
          </w:tcPr>
          <w:p w:rsidR="0086701A" w:rsidRDefault="00495DE0">
            <w:pPr>
              <w:spacing w:after="0" w:line="259" w:lineRule="auto"/>
              <w:ind w:left="0" w:right="52" w:firstLine="0"/>
              <w:jc w:val="center"/>
            </w:pPr>
            <w:r>
              <w:t xml:space="preserve">x </w:t>
            </w:r>
          </w:p>
        </w:tc>
      </w:tr>
      <w:tr w:rsidR="0086701A">
        <w:trPr>
          <w:trHeight w:val="301"/>
        </w:trPr>
        <w:tc>
          <w:tcPr>
            <w:tcW w:w="2559" w:type="dxa"/>
            <w:gridSpan w:val="2"/>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28" w:right="0" w:firstLine="0"/>
              <w:jc w:val="left"/>
            </w:pPr>
            <w:r>
              <w:t xml:space="preserve">Reach Outward </w:t>
            </w:r>
          </w:p>
        </w:tc>
        <w:tc>
          <w:tcPr>
            <w:tcW w:w="608"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37" w:right="0" w:firstLine="0"/>
              <w:jc w:val="center"/>
            </w:pPr>
            <w:r>
              <w:t xml:space="preserve"> </w:t>
            </w:r>
          </w:p>
        </w:tc>
        <w:tc>
          <w:tcPr>
            <w:tcW w:w="728"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52" w:firstLine="0"/>
              <w:jc w:val="center"/>
            </w:pPr>
            <w:r>
              <w:t xml:space="preserve">x </w:t>
            </w:r>
          </w:p>
        </w:tc>
        <w:tc>
          <w:tcPr>
            <w:tcW w:w="616"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0" w:firstLine="0"/>
              <w:jc w:val="center"/>
            </w:pPr>
            <w:r>
              <w:t xml:space="preserve"> </w:t>
            </w:r>
          </w:p>
        </w:tc>
        <w:tc>
          <w:tcPr>
            <w:tcW w:w="630" w:type="dxa"/>
            <w:tcBorders>
              <w:top w:val="single" w:sz="6" w:space="0" w:color="000000"/>
              <w:left w:val="single" w:sz="6" w:space="0" w:color="000000"/>
              <w:bottom w:val="single" w:sz="6" w:space="0" w:color="000000"/>
              <w:right w:val="double" w:sz="6" w:space="0" w:color="000000"/>
            </w:tcBorders>
          </w:tcPr>
          <w:p w:rsidR="0086701A" w:rsidRDefault="00495DE0">
            <w:pPr>
              <w:spacing w:after="0" w:line="259" w:lineRule="auto"/>
              <w:ind w:left="15" w:right="0" w:firstLine="0"/>
              <w:jc w:val="center"/>
            </w:pPr>
            <w:r>
              <w:t xml:space="preserve"> </w:t>
            </w:r>
          </w:p>
        </w:tc>
        <w:tc>
          <w:tcPr>
            <w:tcW w:w="3380" w:type="dxa"/>
            <w:tcBorders>
              <w:top w:val="single" w:sz="6" w:space="0" w:color="000000"/>
              <w:left w:val="double" w:sz="6" w:space="0" w:color="000000"/>
              <w:bottom w:val="single" w:sz="6" w:space="0" w:color="000000"/>
              <w:right w:val="single" w:sz="6" w:space="0" w:color="000000"/>
            </w:tcBorders>
          </w:tcPr>
          <w:p w:rsidR="0086701A" w:rsidRDefault="00495DE0">
            <w:pPr>
              <w:spacing w:after="0" w:line="259" w:lineRule="auto"/>
              <w:ind w:left="38" w:right="0" w:firstLine="0"/>
              <w:jc w:val="left"/>
            </w:pPr>
            <w:r>
              <w:rPr>
                <w:b/>
                <w:i/>
              </w:rPr>
              <w:t xml:space="preserve">Pushing &amp; Pulling Requirements </w:t>
            </w:r>
          </w:p>
        </w:tc>
        <w:tc>
          <w:tcPr>
            <w:tcW w:w="615"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55" w:firstLine="0"/>
              <w:jc w:val="center"/>
            </w:pPr>
            <w:r>
              <w:rPr>
                <w:b/>
                <w:i/>
              </w:rPr>
              <w:t xml:space="preserve">C </w:t>
            </w:r>
          </w:p>
        </w:tc>
        <w:tc>
          <w:tcPr>
            <w:tcW w:w="526"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37" w:firstLine="0"/>
              <w:jc w:val="center"/>
            </w:pPr>
            <w:r>
              <w:rPr>
                <w:b/>
                <w:i/>
              </w:rPr>
              <w:t xml:space="preserve">F </w:t>
            </w:r>
          </w:p>
        </w:tc>
        <w:tc>
          <w:tcPr>
            <w:tcW w:w="541"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98" w:right="0" w:firstLine="0"/>
              <w:jc w:val="left"/>
            </w:pPr>
            <w:r>
              <w:rPr>
                <w:b/>
                <w:i/>
              </w:rPr>
              <w:t xml:space="preserve">O </w:t>
            </w:r>
          </w:p>
        </w:tc>
        <w:tc>
          <w:tcPr>
            <w:tcW w:w="593" w:type="dxa"/>
            <w:tcBorders>
              <w:top w:val="single" w:sz="6" w:space="0" w:color="000000"/>
              <w:left w:val="single" w:sz="6" w:space="0" w:color="000000"/>
              <w:bottom w:val="single" w:sz="6" w:space="0" w:color="000000"/>
              <w:right w:val="single" w:sz="12" w:space="0" w:color="000000"/>
            </w:tcBorders>
          </w:tcPr>
          <w:p w:rsidR="0086701A" w:rsidRDefault="00495DE0">
            <w:pPr>
              <w:spacing w:after="0" w:line="259" w:lineRule="auto"/>
              <w:ind w:left="22" w:right="0" w:firstLine="0"/>
              <w:jc w:val="left"/>
            </w:pPr>
            <w:r>
              <w:rPr>
                <w:b/>
                <w:i/>
              </w:rPr>
              <w:t xml:space="preserve">N/A </w:t>
            </w:r>
          </w:p>
        </w:tc>
      </w:tr>
      <w:tr w:rsidR="0086701A">
        <w:trPr>
          <w:trHeight w:val="301"/>
        </w:trPr>
        <w:tc>
          <w:tcPr>
            <w:tcW w:w="2559" w:type="dxa"/>
            <w:gridSpan w:val="2"/>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28" w:right="0" w:firstLine="0"/>
              <w:jc w:val="left"/>
            </w:pPr>
            <w:r>
              <w:t xml:space="preserve">Reach Above Shoulder </w:t>
            </w:r>
          </w:p>
        </w:tc>
        <w:tc>
          <w:tcPr>
            <w:tcW w:w="608"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37" w:right="0" w:firstLine="0"/>
              <w:jc w:val="center"/>
            </w:pPr>
            <w:r>
              <w:t xml:space="preserve"> </w:t>
            </w:r>
          </w:p>
        </w:tc>
        <w:tc>
          <w:tcPr>
            <w:tcW w:w="728"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52" w:firstLine="0"/>
              <w:jc w:val="center"/>
            </w:pPr>
            <w:r>
              <w:t xml:space="preserve">x </w:t>
            </w:r>
          </w:p>
        </w:tc>
        <w:tc>
          <w:tcPr>
            <w:tcW w:w="616"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0" w:firstLine="0"/>
              <w:jc w:val="center"/>
            </w:pPr>
            <w:r>
              <w:t xml:space="preserve"> </w:t>
            </w:r>
          </w:p>
        </w:tc>
        <w:tc>
          <w:tcPr>
            <w:tcW w:w="630" w:type="dxa"/>
            <w:tcBorders>
              <w:top w:val="single" w:sz="6" w:space="0" w:color="000000"/>
              <w:left w:val="single" w:sz="6" w:space="0" w:color="000000"/>
              <w:bottom w:val="single" w:sz="6" w:space="0" w:color="000000"/>
              <w:right w:val="double" w:sz="6" w:space="0" w:color="000000"/>
            </w:tcBorders>
          </w:tcPr>
          <w:p w:rsidR="0086701A" w:rsidRDefault="00495DE0">
            <w:pPr>
              <w:spacing w:after="0" w:line="259" w:lineRule="auto"/>
              <w:ind w:left="15" w:right="0" w:firstLine="0"/>
              <w:jc w:val="center"/>
            </w:pPr>
            <w:r>
              <w:t xml:space="preserve"> </w:t>
            </w:r>
          </w:p>
        </w:tc>
        <w:tc>
          <w:tcPr>
            <w:tcW w:w="3380" w:type="dxa"/>
            <w:tcBorders>
              <w:top w:val="single" w:sz="6" w:space="0" w:color="000000"/>
              <w:left w:val="double" w:sz="6" w:space="0" w:color="000000"/>
              <w:bottom w:val="single" w:sz="6" w:space="0" w:color="000000"/>
              <w:right w:val="single" w:sz="6" w:space="0" w:color="000000"/>
            </w:tcBorders>
          </w:tcPr>
          <w:p w:rsidR="0086701A" w:rsidRDefault="00495DE0">
            <w:pPr>
              <w:spacing w:after="0" w:line="259" w:lineRule="auto"/>
              <w:ind w:left="38" w:right="0" w:firstLine="0"/>
              <w:jc w:val="left"/>
            </w:pPr>
            <w:r>
              <w:t xml:space="preserve">12 pounds or less </w:t>
            </w:r>
          </w:p>
        </w:tc>
        <w:tc>
          <w:tcPr>
            <w:tcW w:w="615"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1" w:firstLine="0"/>
              <w:jc w:val="center"/>
            </w:pPr>
            <w:r>
              <w:rPr>
                <w:i/>
              </w:rPr>
              <w:t xml:space="preserve"> </w:t>
            </w:r>
          </w:p>
        </w:tc>
        <w:tc>
          <w:tcPr>
            <w:tcW w:w="526"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43" w:firstLine="0"/>
              <w:jc w:val="center"/>
            </w:pPr>
            <w:r>
              <w:rPr>
                <w:i/>
              </w:rPr>
              <w:t>x</w:t>
            </w:r>
            <w:r>
              <w:t xml:space="preserve"> </w:t>
            </w:r>
          </w:p>
        </w:tc>
        <w:tc>
          <w:tcPr>
            <w:tcW w:w="541"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15" w:firstLine="0"/>
              <w:jc w:val="center"/>
            </w:pPr>
            <w:r>
              <w:rPr>
                <w:i/>
              </w:rPr>
              <w:t xml:space="preserve"> </w:t>
            </w:r>
          </w:p>
        </w:tc>
        <w:tc>
          <w:tcPr>
            <w:tcW w:w="593" w:type="dxa"/>
            <w:tcBorders>
              <w:top w:val="single" w:sz="6" w:space="0" w:color="000000"/>
              <w:left w:val="single" w:sz="6" w:space="0" w:color="000000"/>
              <w:bottom w:val="single" w:sz="6" w:space="0" w:color="000000"/>
              <w:right w:val="single" w:sz="12" w:space="0" w:color="000000"/>
            </w:tcBorders>
          </w:tcPr>
          <w:p w:rsidR="0086701A" w:rsidRDefault="00495DE0">
            <w:pPr>
              <w:spacing w:after="0" w:line="259" w:lineRule="auto"/>
              <w:ind w:left="0" w:right="8" w:firstLine="0"/>
              <w:jc w:val="center"/>
            </w:pPr>
            <w:r>
              <w:rPr>
                <w:i/>
              </w:rPr>
              <w:t xml:space="preserve"> </w:t>
            </w:r>
          </w:p>
        </w:tc>
      </w:tr>
      <w:tr w:rsidR="0086701A">
        <w:trPr>
          <w:trHeight w:val="300"/>
        </w:trPr>
        <w:tc>
          <w:tcPr>
            <w:tcW w:w="2559" w:type="dxa"/>
            <w:gridSpan w:val="2"/>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28" w:right="0" w:firstLine="0"/>
              <w:jc w:val="left"/>
            </w:pPr>
            <w:r>
              <w:t xml:space="preserve">Climb </w:t>
            </w:r>
          </w:p>
        </w:tc>
        <w:tc>
          <w:tcPr>
            <w:tcW w:w="608"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37" w:right="0" w:firstLine="0"/>
              <w:jc w:val="center"/>
            </w:pPr>
            <w:r>
              <w:t xml:space="preserve"> </w:t>
            </w:r>
          </w:p>
        </w:tc>
        <w:tc>
          <w:tcPr>
            <w:tcW w:w="728"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22" w:right="0" w:firstLine="0"/>
              <w:jc w:val="center"/>
            </w:pPr>
            <w:r>
              <w:t xml:space="preserve"> </w:t>
            </w:r>
          </w:p>
        </w:tc>
        <w:tc>
          <w:tcPr>
            <w:tcW w:w="616"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0" w:firstLine="0"/>
              <w:jc w:val="center"/>
            </w:pPr>
            <w:r>
              <w:t xml:space="preserve"> </w:t>
            </w:r>
          </w:p>
        </w:tc>
        <w:tc>
          <w:tcPr>
            <w:tcW w:w="630" w:type="dxa"/>
            <w:tcBorders>
              <w:top w:val="single" w:sz="6" w:space="0" w:color="000000"/>
              <w:left w:val="single" w:sz="6" w:space="0" w:color="000000"/>
              <w:bottom w:val="single" w:sz="6" w:space="0" w:color="000000"/>
              <w:right w:val="double" w:sz="6" w:space="0" w:color="000000"/>
            </w:tcBorders>
          </w:tcPr>
          <w:p w:rsidR="0086701A" w:rsidRDefault="00495DE0">
            <w:pPr>
              <w:spacing w:after="0" w:line="259" w:lineRule="auto"/>
              <w:ind w:left="0" w:right="59" w:firstLine="0"/>
              <w:jc w:val="center"/>
            </w:pPr>
            <w:r>
              <w:t xml:space="preserve">x </w:t>
            </w:r>
          </w:p>
        </w:tc>
        <w:tc>
          <w:tcPr>
            <w:tcW w:w="3380" w:type="dxa"/>
            <w:tcBorders>
              <w:top w:val="single" w:sz="6" w:space="0" w:color="000000"/>
              <w:left w:val="double" w:sz="6" w:space="0" w:color="000000"/>
              <w:bottom w:val="single" w:sz="6" w:space="0" w:color="000000"/>
              <w:right w:val="single" w:sz="6" w:space="0" w:color="000000"/>
            </w:tcBorders>
          </w:tcPr>
          <w:p w:rsidR="0086701A" w:rsidRDefault="00495DE0">
            <w:pPr>
              <w:spacing w:after="0" w:line="259" w:lineRule="auto"/>
              <w:ind w:left="38" w:right="0" w:firstLine="0"/>
              <w:jc w:val="left"/>
            </w:pPr>
            <w:r>
              <w:t xml:space="preserve">13 to 25 pounds </w:t>
            </w:r>
          </w:p>
        </w:tc>
        <w:tc>
          <w:tcPr>
            <w:tcW w:w="615"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1" w:firstLine="0"/>
              <w:jc w:val="center"/>
            </w:pPr>
            <w:r>
              <w:t xml:space="preserve"> </w:t>
            </w:r>
          </w:p>
        </w:tc>
        <w:tc>
          <w:tcPr>
            <w:tcW w:w="526"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0" w:firstLine="0"/>
              <w:jc w:val="center"/>
            </w:pPr>
            <w:r>
              <w:t xml:space="preserve"> </w:t>
            </w:r>
          </w:p>
        </w:tc>
        <w:tc>
          <w:tcPr>
            <w:tcW w:w="541"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59" w:firstLine="0"/>
              <w:jc w:val="center"/>
            </w:pPr>
            <w:r>
              <w:t xml:space="preserve">x </w:t>
            </w:r>
          </w:p>
        </w:tc>
        <w:tc>
          <w:tcPr>
            <w:tcW w:w="593" w:type="dxa"/>
            <w:tcBorders>
              <w:top w:val="single" w:sz="6" w:space="0" w:color="000000"/>
              <w:left w:val="single" w:sz="6" w:space="0" w:color="000000"/>
              <w:bottom w:val="single" w:sz="6" w:space="0" w:color="000000"/>
              <w:right w:val="single" w:sz="12" w:space="0" w:color="000000"/>
            </w:tcBorders>
          </w:tcPr>
          <w:p w:rsidR="0086701A" w:rsidRDefault="00495DE0">
            <w:pPr>
              <w:spacing w:after="0" w:line="259" w:lineRule="auto"/>
              <w:ind w:left="0" w:right="8" w:firstLine="0"/>
              <w:jc w:val="center"/>
            </w:pPr>
            <w:r>
              <w:t xml:space="preserve"> </w:t>
            </w:r>
          </w:p>
        </w:tc>
      </w:tr>
      <w:tr w:rsidR="0086701A">
        <w:trPr>
          <w:trHeight w:val="300"/>
        </w:trPr>
        <w:tc>
          <w:tcPr>
            <w:tcW w:w="2559" w:type="dxa"/>
            <w:gridSpan w:val="2"/>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28" w:right="0" w:firstLine="0"/>
              <w:jc w:val="left"/>
            </w:pPr>
            <w:r>
              <w:t xml:space="preserve">Crawl </w:t>
            </w:r>
          </w:p>
        </w:tc>
        <w:tc>
          <w:tcPr>
            <w:tcW w:w="608"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37" w:right="0" w:firstLine="0"/>
              <w:jc w:val="center"/>
            </w:pPr>
            <w:r>
              <w:t xml:space="preserve"> </w:t>
            </w:r>
          </w:p>
        </w:tc>
        <w:tc>
          <w:tcPr>
            <w:tcW w:w="728"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22" w:right="0" w:firstLine="0"/>
              <w:jc w:val="center"/>
            </w:pPr>
            <w:r>
              <w:t xml:space="preserve"> </w:t>
            </w:r>
          </w:p>
        </w:tc>
        <w:tc>
          <w:tcPr>
            <w:tcW w:w="616"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0" w:firstLine="0"/>
              <w:jc w:val="center"/>
            </w:pPr>
            <w:r>
              <w:t xml:space="preserve"> </w:t>
            </w:r>
          </w:p>
        </w:tc>
        <w:tc>
          <w:tcPr>
            <w:tcW w:w="630" w:type="dxa"/>
            <w:tcBorders>
              <w:top w:val="single" w:sz="6" w:space="0" w:color="000000"/>
              <w:left w:val="single" w:sz="6" w:space="0" w:color="000000"/>
              <w:bottom w:val="single" w:sz="6" w:space="0" w:color="000000"/>
              <w:right w:val="double" w:sz="6" w:space="0" w:color="000000"/>
            </w:tcBorders>
          </w:tcPr>
          <w:p w:rsidR="0086701A" w:rsidRDefault="00495DE0">
            <w:pPr>
              <w:spacing w:after="0" w:line="259" w:lineRule="auto"/>
              <w:ind w:left="0" w:right="59" w:firstLine="0"/>
              <w:jc w:val="center"/>
            </w:pPr>
            <w:r>
              <w:t xml:space="preserve">x </w:t>
            </w:r>
          </w:p>
        </w:tc>
        <w:tc>
          <w:tcPr>
            <w:tcW w:w="3380" w:type="dxa"/>
            <w:tcBorders>
              <w:top w:val="single" w:sz="6" w:space="0" w:color="000000"/>
              <w:left w:val="double" w:sz="6" w:space="0" w:color="000000"/>
              <w:bottom w:val="single" w:sz="6" w:space="0" w:color="000000"/>
              <w:right w:val="single" w:sz="6" w:space="0" w:color="000000"/>
            </w:tcBorders>
          </w:tcPr>
          <w:p w:rsidR="0086701A" w:rsidRDefault="00495DE0">
            <w:pPr>
              <w:spacing w:after="0" w:line="259" w:lineRule="auto"/>
              <w:ind w:left="38" w:right="0" w:firstLine="0"/>
              <w:jc w:val="left"/>
            </w:pPr>
            <w:r>
              <w:t xml:space="preserve">26 to 40 pounds </w:t>
            </w:r>
          </w:p>
        </w:tc>
        <w:tc>
          <w:tcPr>
            <w:tcW w:w="615"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1" w:firstLine="0"/>
              <w:jc w:val="center"/>
            </w:pPr>
            <w:r>
              <w:t xml:space="preserve"> </w:t>
            </w:r>
          </w:p>
        </w:tc>
        <w:tc>
          <w:tcPr>
            <w:tcW w:w="526"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0" w:firstLine="0"/>
              <w:jc w:val="center"/>
            </w:pPr>
            <w:r>
              <w:t xml:space="preserve"> </w:t>
            </w:r>
          </w:p>
        </w:tc>
        <w:tc>
          <w:tcPr>
            <w:tcW w:w="541"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59" w:firstLine="0"/>
              <w:jc w:val="center"/>
            </w:pPr>
            <w:r>
              <w:t xml:space="preserve">x </w:t>
            </w:r>
          </w:p>
        </w:tc>
        <w:tc>
          <w:tcPr>
            <w:tcW w:w="593" w:type="dxa"/>
            <w:tcBorders>
              <w:top w:val="single" w:sz="6" w:space="0" w:color="000000"/>
              <w:left w:val="single" w:sz="6" w:space="0" w:color="000000"/>
              <w:bottom w:val="single" w:sz="6" w:space="0" w:color="000000"/>
              <w:right w:val="single" w:sz="12" w:space="0" w:color="000000"/>
            </w:tcBorders>
          </w:tcPr>
          <w:p w:rsidR="0086701A" w:rsidRDefault="00495DE0">
            <w:pPr>
              <w:spacing w:after="0" w:line="259" w:lineRule="auto"/>
              <w:ind w:left="0" w:right="8" w:firstLine="0"/>
              <w:jc w:val="center"/>
            </w:pPr>
            <w:r>
              <w:t xml:space="preserve"> </w:t>
            </w:r>
          </w:p>
        </w:tc>
      </w:tr>
      <w:tr w:rsidR="0086701A">
        <w:trPr>
          <w:trHeight w:val="300"/>
        </w:trPr>
        <w:tc>
          <w:tcPr>
            <w:tcW w:w="2559" w:type="dxa"/>
            <w:gridSpan w:val="2"/>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28" w:right="0" w:firstLine="0"/>
              <w:jc w:val="left"/>
            </w:pPr>
            <w:r>
              <w:t xml:space="preserve">Squat or Kneel </w:t>
            </w:r>
          </w:p>
        </w:tc>
        <w:tc>
          <w:tcPr>
            <w:tcW w:w="608"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37" w:right="0" w:firstLine="0"/>
              <w:jc w:val="center"/>
            </w:pPr>
            <w:r>
              <w:t xml:space="preserve"> </w:t>
            </w:r>
          </w:p>
        </w:tc>
        <w:tc>
          <w:tcPr>
            <w:tcW w:w="728"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22" w:right="0" w:firstLine="0"/>
              <w:jc w:val="center"/>
            </w:pPr>
            <w:r>
              <w:t xml:space="preserve"> </w:t>
            </w:r>
          </w:p>
        </w:tc>
        <w:tc>
          <w:tcPr>
            <w:tcW w:w="616"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44" w:firstLine="0"/>
              <w:jc w:val="center"/>
            </w:pPr>
            <w:r>
              <w:t xml:space="preserve">x </w:t>
            </w:r>
          </w:p>
        </w:tc>
        <w:tc>
          <w:tcPr>
            <w:tcW w:w="630" w:type="dxa"/>
            <w:tcBorders>
              <w:top w:val="single" w:sz="6" w:space="0" w:color="000000"/>
              <w:left w:val="single" w:sz="6" w:space="0" w:color="000000"/>
              <w:bottom w:val="single" w:sz="6" w:space="0" w:color="000000"/>
              <w:right w:val="double" w:sz="6" w:space="0" w:color="000000"/>
            </w:tcBorders>
          </w:tcPr>
          <w:p w:rsidR="0086701A" w:rsidRDefault="00495DE0">
            <w:pPr>
              <w:spacing w:after="0" w:line="259" w:lineRule="auto"/>
              <w:ind w:left="15" w:right="0" w:firstLine="0"/>
              <w:jc w:val="center"/>
            </w:pPr>
            <w:r>
              <w:t xml:space="preserve"> </w:t>
            </w:r>
          </w:p>
        </w:tc>
        <w:tc>
          <w:tcPr>
            <w:tcW w:w="3380" w:type="dxa"/>
            <w:tcBorders>
              <w:top w:val="single" w:sz="6" w:space="0" w:color="000000"/>
              <w:left w:val="double" w:sz="6" w:space="0" w:color="000000"/>
              <w:bottom w:val="single" w:sz="6" w:space="0" w:color="000000"/>
              <w:right w:val="single" w:sz="6" w:space="0" w:color="000000"/>
            </w:tcBorders>
          </w:tcPr>
          <w:p w:rsidR="0086701A" w:rsidRDefault="00495DE0">
            <w:pPr>
              <w:spacing w:after="0" w:line="259" w:lineRule="auto"/>
              <w:ind w:left="38" w:right="0" w:firstLine="0"/>
              <w:jc w:val="left"/>
            </w:pPr>
            <w:r>
              <w:t xml:space="preserve">41 to 100 pounds </w:t>
            </w:r>
          </w:p>
        </w:tc>
        <w:tc>
          <w:tcPr>
            <w:tcW w:w="615"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1" w:firstLine="0"/>
              <w:jc w:val="center"/>
            </w:pPr>
            <w:r>
              <w:t xml:space="preserve"> </w:t>
            </w:r>
          </w:p>
        </w:tc>
        <w:tc>
          <w:tcPr>
            <w:tcW w:w="526"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0" w:firstLine="0"/>
              <w:jc w:val="center"/>
            </w:pPr>
            <w:r>
              <w:t xml:space="preserve"> </w:t>
            </w:r>
          </w:p>
        </w:tc>
        <w:tc>
          <w:tcPr>
            <w:tcW w:w="541"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15" w:firstLine="0"/>
              <w:jc w:val="center"/>
            </w:pPr>
            <w:r>
              <w:t xml:space="preserve"> </w:t>
            </w:r>
          </w:p>
        </w:tc>
        <w:tc>
          <w:tcPr>
            <w:tcW w:w="593" w:type="dxa"/>
            <w:tcBorders>
              <w:top w:val="single" w:sz="6" w:space="0" w:color="000000"/>
              <w:left w:val="single" w:sz="6" w:space="0" w:color="000000"/>
              <w:bottom w:val="single" w:sz="6" w:space="0" w:color="000000"/>
              <w:right w:val="single" w:sz="12" w:space="0" w:color="000000"/>
            </w:tcBorders>
          </w:tcPr>
          <w:p w:rsidR="0086701A" w:rsidRDefault="00495DE0">
            <w:pPr>
              <w:spacing w:after="0" w:line="259" w:lineRule="auto"/>
              <w:ind w:left="0" w:right="52" w:firstLine="0"/>
              <w:jc w:val="center"/>
            </w:pPr>
            <w:r>
              <w:t xml:space="preserve">x </w:t>
            </w:r>
          </w:p>
        </w:tc>
      </w:tr>
      <w:tr w:rsidR="0086701A">
        <w:trPr>
          <w:trHeight w:val="301"/>
        </w:trPr>
        <w:tc>
          <w:tcPr>
            <w:tcW w:w="2559" w:type="dxa"/>
            <w:gridSpan w:val="2"/>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28" w:right="0" w:firstLine="0"/>
              <w:jc w:val="left"/>
            </w:pPr>
            <w:r>
              <w:t xml:space="preserve">Bend </w:t>
            </w:r>
          </w:p>
        </w:tc>
        <w:tc>
          <w:tcPr>
            <w:tcW w:w="608"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37" w:right="0" w:firstLine="0"/>
              <w:jc w:val="center"/>
            </w:pPr>
            <w:r>
              <w:t xml:space="preserve"> </w:t>
            </w:r>
          </w:p>
        </w:tc>
        <w:tc>
          <w:tcPr>
            <w:tcW w:w="728"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52" w:firstLine="0"/>
              <w:jc w:val="center"/>
            </w:pPr>
            <w:r>
              <w:t xml:space="preserve">x </w:t>
            </w:r>
          </w:p>
        </w:tc>
        <w:tc>
          <w:tcPr>
            <w:tcW w:w="616"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0" w:firstLine="0"/>
              <w:jc w:val="center"/>
            </w:pPr>
            <w:r>
              <w:t xml:space="preserve"> </w:t>
            </w:r>
          </w:p>
        </w:tc>
        <w:tc>
          <w:tcPr>
            <w:tcW w:w="630" w:type="dxa"/>
            <w:tcBorders>
              <w:top w:val="single" w:sz="6" w:space="0" w:color="000000"/>
              <w:left w:val="single" w:sz="6" w:space="0" w:color="000000"/>
              <w:bottom w:val="single" w:sz="6" w:space="0" w:color="000000"/>
              <w:right w:val="double" w:sz="6" w:space="0" w:color="000000"/>
            </w:tcBorders>
          </w:tcPr>
          <w:p w:rsidR="0086701A" w:rsidRDefault="00495DE0">
            <w:pPr>
              <w:spacing w:after="0" w:line="259" w:lineRule="auto"/>
              <w:ind w:left="15" w:right="0" w:firstLine="0"/>
              <w:jc w:val="center"/>
            </w:pPr>
            <w:r>
              <w:t xml:space="preserve"> </w:t>
            </w:r>
          </w:p>
        </w:tc>
        <w:tc>
          <w:tcPr>
            <w:tcW w:w="3380" w:type="dxa"/>
            <w:tcBorders>
              <w:top w:val="single" w:sz="6" w:space="0" w:color="000000"/>
              <w:left w:val="double" w:sz="6" w:space="0" w:color="000000"/>
              <w:bottom w:val="single" w:sz="6" w:space="0" w:color="000000"/>
              <w:right w:val="single" w:sz="6" w:space="0" w:color="000000"/>
            </w:tcBorders>
          </w:tcPr>
          <w:p w:rsidR="0086701A" w:rsidRDefault="00495DE0">
            <w:pPr>
              <w:spacing w:after="0" w:line="259" w:lineRule="auto"/>
              <w:ind w:left="38" w:right="0" w:firstLine="0"/>
              <w:jc w:val="left"/>
            </w:pPr>
            <w:r>
              <w:t xml:space="preserve">&gt; than 100 pounds </w:t>
            </w:r>
          </w:p>
        </w:tc>
        <w:tc>
          <w:tcPr>
            <w:tcW w:w="615"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1" w:firstLine="0"/>
              <w:jc w:val="center"/>
            </w:pPr>
            <w:r>
              <w:t xml:space="preserve"> </w:t>
            </w:r>
          </w:p>
        </w:tc>
        <w:tc>
          <w:tcPr>
            <w:tcW w:w="526"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0" w:firstLine="0"/>
              <w:jc w:val="center"/>
            </w:pPr>
            <w:r>
              <w:t xml:space="preserve"> </w:t>
            </w:r>
          </w:p>
        </w:tc>
        <w:tc>
          <w:tcPr>
            <w:tcW w:w="541"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15" w:firstLine="0"/>
              <w:jc w:val="center"/>
            </w:pPr>
            <w:r>
              <w:t xml:space="preserve"> </w:t>
            </w:r>
          </w:p>
        </w:tc>
        <w:tc>
          <w:tcPr>
            <w:tcW w:w="593" w:type="dxa"/>
            <w:tcBorders>
              <w:top w:val="single" w:sz="6" w:space="0" w:color="000000"/>
              <w:left w:val="single" w:sz="6" w:space="0" w:color="000000"/>
              <w:bottom w:val="single" w:sz="6" w:space="0" w:color="000000"/>
              <w:right w:val="single" w:sz="12" w:space="0" w:color="000000"/>
            </w:tcBorders>
          </w:tcPr>
          <w:p w:rsidR="0086701A" w:rsidRDefault="00495DE0">
            <w:pPr>
              <w:spacing w:after="0" w:line="259" w:lineRule="auto"/>
              <w:ind w:left="0" w:right="52" w:firstLine="0"/>
              <w:jc w:val="center"/>
            </w:pPr>
            <w:r>
              <w:t xml:space="preserve">x </w:t>
            </w:r>
          </w:p>
        </w:tc>
      </w:tr>
      <w:tr w:rsidR="0086701A">
        <w:trPr>
          <w:trHeight w:val="302"/>
        </w:trPr>
        <w:tc>
          <w:tcPr>
            <w:tcW w:w="2559" w:type="dxa"/>
            <w:gridSpan w:val="2"/>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28" w:right="0" w:firstLine="0"/>
              <w:jc w:val="left"/>
            </w:pPr>
            <w:r>
              <w:t xml:space="preserve">Other: Typing </w:t>
            </w:r>
          </w:p>
        </w:tc>
        <w:tc>
          <w:tcPr>
            <w:tcW w:w="608"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36" w:firstLine="0"/>
              <w:jc w:val="center"/>
            </w:pPr>
            <w:r>
              <w:t xml:space="preserve">x </w:t>
            </w:r>
          </w:p>
        </w:tc>
        <w:tc>
          <w:tcPr>
            <w:tcW w:w="728"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22" w:right="0" w:firstLine="0"/>
              <w:jc w:val="center"/>
            </w:pPr>
            <w:r>
              <w:t xml:space="preserve"> </w:t>
            </w:r>
          </w:p>
        </w:tc>
        <w:tc>
          <w:tcPr>
            <w:tcW w:w="616"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0" w:firstLine="0"/>
              <w:jc w:val="center"/>
            </w:pPr>
            <w:r>
              <w:t xml:space="preserve"> </w:t>
            </w:r>
          </w:p>
        </w:tc>
        <w:tc>
          <w:tcPr>
            <w:tcW w:w="630" w:type="dxa"/>
            <w:tcBorders>
              <w:top w:val="single" w:sz="6" w:space="0" w:color="000000"/>
              <w:left w:val="single" w:sz="6" w:space="0" w:color="000000"/>
              <w:bottom w:val="single" w:sz="6" w:space="0" w:color="000000"/>
              <w:right w:val="double" w:sz="6" w:space="0" w:color="000000"/>
            </w:tcBorders>
          </w:tcPr>
          <w:p w:rsidR="0086701A" w:rsidRDefault="00495DE0">
            <w:pPr>
              <w:spacing w:after="0" w:line="259" w:lineRule="auto"/>
              <w:ind w:left="15" w:right="0" w:firstLine="0"/>
              <w:jc w:val="center"/>
            </w:pPr>
            <w:r>
              <w:t xml:space="preserve"> </w:t>
            </w:r>
          </w:p>
        </w:tc>
        <w:tc>
          <w:tcPr>
            <w:tcW w:w="3380" w:type="dxa"/>
            <w:tcBorders>
              <w:top w:val="single" w:sz="6" w:space="0" w:color="000000"/>
              <w:left w:val="double" w:sz="6" w:space="0" w:color="000000"/>
              <w:bottom w:val="single" w:sz="6" w:space="0" w:color="000000"/>
              <w:right w:val="single" w:sz="6" w:space="0" w:color="000000"/>
            </w:tcBorders>
          </w:tcPr>
          <w:p w:rsidR="0086701A" w:rsidRDefault="00495DE0">
            <w:pPr>
              <w:spacing w:after="0" w:line="259" w:lineRule="auto"/>
              <w:ind w:left="38" w:right="0" w:firstLine="0"/>
              <w:jc w:val="left"/>
            </w:pPr>
            <w:r>
              <w:t xml:space="preserve">Other:  </w:t>
            </w:r>
          </w:p>
        </w:tc>
        <w:tc>
          <w:tcPr>
            <w:tcW w:w="615"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1" w:firstLine="0"/>
              <w:jc w:val="center"/>
            </w:pPr>
            <w:r>
              <w:t xml:space="preserve"> </w:t>
            </w:r>
          </w:p>
        </w:tc>
        <w:tc>
          <w:tcPr>
            <w:tcW w:w="526"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0" w:firstLine="0"/>
              <w:jc w:val="center"/>
            </w:pPr>
            <w:r>
              <w:t xml:space="preserve"> </w:t>
            </w:r>
          </w:p>
        </w:tc>
        <w:tc>
          <w:tcPr>
            <w:tcW w:w="541"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15" w:firstLine="0"/>
              <w:jc w:val="center"/>
            </w:pPr>
            <w:r>
              <w:t xml:space="preserve"> </w:t>
            </w:r>
          </w:p>
        </w:tc>
        <w:tc>
          <w:tcPr>
            <w:tcW w:w="593" w:type="dxa"/>
            <w:tcBorders>
              <w:top w:val="single" w:sz="6" w:space="0" w:color="000000"/>
              <w:left w:val="single" w:sz="6" w:space="0" w:color="000000"/>
              <w:bottom w:val="single" w:sz="6" w:space="0" w:color="000000"/>
              <w:right w:val="single" w:sz="12" w:space="0" w:color="000000"/>
            </w:tcBorders>
          </w:tcPr>
          <w:p w:rsidR="0086701A" w:rsidRDefault="00495DE0">
            <w:pPr>
              <w:spacing w:after="0" w:line="259" w:lineRule="auto"/>
              <w:ind w:left="0" w:right="8" w:firstLine="0"/>
              <w:jc w:val="center"/>
            </w:pPr>
            <w:r>
              <w:t xml:space="preserve"> </w:t>
            </w:r>
          </w:p>
        </w:tc>
      </w:tr>
      <w:tr w:rsidR="0086701A">
        <w:trPr>
          <w:trHeight w:val="432"/>
        </w:trPr>
        <w:tc>
          <w:tcPr>
            <w:tcW w:w="10796" w:type="dxa"/>
            <w:gridSpan w:val="11"/>
            <w:tcBorders>
              <w:top w:val="single" w:sz="6" w:space="0" w:color="000000"/>
              <w:left w:val="single" w:sz="6" w:space="0" w:color="000000"/>
              <w:bottom w:val="single" w:sz="6" w:space="0" w:color="000000"/>
              <w:right w:val="single" w:sz="12" w:space="0" w:color="000000"/>
            </w:tcBorders>
            <w:shd w:val="clear" w:color="auto" w:fill="EEECE1"/>
          </w:tcPr>
          <w:p w:rsidR="0086701A" w:rsidRDefault="00495DE0">
            <w:pPr>
              <w:spacing w:after="0" w:line="259" w:lineRule="auto"/>
              <w:ind w:left="0" w:right="48" w:firstLine="0"/>
              <w:jc w:val="center"/>
            </w:pPr>
            <w:r>
              <w:rPr>
                <w:b/>
                <w:sz w:val="29"/>
              </w:rPr>
              <w:t>Definitions</w:t>
            </w:r>
            <w:r>
              <w:rPr>
                <w:b/>
              </w:rPr>
              <w:t xml:space="preserve"> </w:t>
            </w:r>
          </w:p>
        </w:tc>
      </w:tr>
      <w:tr w:rsidR="0086701A">
        <w:trPr>
          <w:trHeight w:val="452"/>
        </w:trPr>
        <w:tc>
          <w:tcPr>
            <w:tcW w:w="1282"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28" w:right="0" w:firstLine="0"/>
              <w:jc w:val="left"/>
            </w:pPr>
            <w:r>
              <w:rPr>
                <w:b/>
              </w:rPr>
              <w:t xml:space="preserve">C </w:t>
            </w:r>
          </w:p>
        </w:tc>
        <w:tc>
          <w:tcPr>
            <w:tcW w:w="1885" w:type="dxa"/>
            <w:gridSpan w:val="2"/>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22" w:right="0" w:firstLine="0"/>
              <w:jc w:val="left"/>
            </w:pPr>
            <w:r>
              <w:rPr>
                <w:b/>
              </w:rPr>
              <w:t xml:space="preserve">Constantly </w:t>
            </w:r>
          </w:p>
        </w:tc>
        <w:tc>
          <w:tcPr>
            <w:tcW w:w="7629" w:type="dxa"/>
            <w:gridSpan w:val="8"/>
            <w:tcBorders>
              <w:top w:val="single" w:sz="6" w:space="0" w:color="000000"/>
              <w:left w:val="single" w:sz="6" w:space="0" w:color="000000"/>
              <w:bottom w:val="single" w:sz="6" w:space="0" w:color="000000"/>
              <w:right w:val="single" w:sz="12" w:space="0" w:color="000000"/>
            </w:tcBorders>
          </w:tcPr>
          <w:p w:rsidR="0086701A" w:rsidRDefault="00495DE0">
            <w:pPr>
              <w:spacing w:after="0" w:line="259" w:lineRule="auto"/>
              <w:ind w:left="0" w:right="0" w:firstLine="0"/>
              <w:jc w:val="left"/>
            </w:pPr>
            <w:r>
              <w:t xml:space="preserve">Occupation requires this activity more than 66% of the time (5.5+ </w:t>
            </w:r>
            <w:proofErr w:type="spellStart"/>
            <w:r>
              <w:t>hrs</w:t>
            </w:r>
            <w:proofErr w:type="spellEnd"/>
            <w:r>
              <w:t xml:space="preserve">/day) </w:t>
            </w:r>
          </w:p>
        </w:tc>
      </w:tr>
      <w:tr w:rsidR="0086701A">
        <w:trPr>
          <w:trHeight w:val="435"/>
        </w:trPr>
        <w:tc>
          <w:tcPr>
            <w:tcW w:w="1282"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28" w:right="0" w:firstLine="0"/>
              <w:jc w:val="left"/>
            </w:pPr>
            <w:r>
              <w:rPr>
                <w:b/>
              </w:rPr>
              <w:lastRenderedPageBreak/>
              <w:t xml:space="preserve">F </w:t>
            </w:r>
          </w:p>
        </w:tc>
        <w:tc>
          <w:tcPr>
            <w:tcW w:w="1885" w:type="dxa"/>
            <w:gridSpan w:val="2"/>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22" w:right="0" w:firstLine="0"/>
              <w:jc w:val="left"/>
            </w:pPr>
            <w:r>
              <w:rPr>
                <w:b/>
              </w:rPr>
              <w:t xml:space="preserve">Frequently </w:t>
            </w:r>
          </w:p>
        </w:tc>
        <w:tc>
          <w:tcPr>
            <w:tcW w:w="7629" w:type="dxa"/>
            <w:gridSpan w:val="8"/>
            <w:tcBorders>
              <w:top w:val="single" w:sz="6" w:space="0" w:color="000000"/>
              <w:left w:val="single" w:sz="6" w:space="0" w:color="000000"/>
              <w:bottom w:val="single" w:sz="6" w:space="0" w:color="000000"/>
              <w:right w:val="single" w:sz="12" w:space="0" w:color="000000"/>
            </w:tcBorders>
          </w:tcPr>
          <w:p w:rsidR="0086701A" w:rsidRDefault="00495DE0">
            <w:pPr>
              <w:spacing w:after="0" w:line="259" w:lineRule="auto"/>
              <w:ind w:left="0" w:right="0" w:firstLine="0"/>
              <w:jc w:val="left"/>
            </w:pPr>
            <w:r>
              <w:t xml:space="preserve">Occupation requires this activity from 33% - 66% of the time (2.5 - 5.5+ </w:t>
            </w:r>
            <w:proofErr w:type="spellStart"/>
            <w:r>
              <w:t>hrs</w:t>
            </w:r>
            <w:proofErr w:type="spellEnd"/>
            <w:r>
              <w:t xml:space="preserve">/day) </w:t>
            </w:r>
          </w:p>
        </w:tc>
      </w:tr>
      <w:tr w:rsidR="0086701A">
        <w:trPr>
          <w:trHeight w:val="449"/>
        </w:trPr>
        <w:tc>
          <w:tcPr>
            <w:tcW w:w="1282"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28" w:right="0" w:firstLine="0"/>
              <w:jc w:val="left"/>
            </w:pPr>
            <w:r>
              <w:rPr>
                <w:b/>
              </w:rPr>
              <w:t xml:space="preserve">O </w:t>
            </w:r>
          </w:p>
        </w:tc>
        <w:tc>
          <w:tcPr>
            <w:tcW w:w="1885" w:type="dxa"/>
            <w:gridSpan w:val="2"/>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22" w:right="0" w:firstLine="0"/>
              <w:jc w:val="left"/>
            </w:pPr>
            <w:r>
              <w:rPr>
                <w:b/>
              </w:rPr>
              <w:t xml:space="preserve">Occasionally </w:t>
            </w:r>
          </w:p>
        </w:tc>
        <w:tc>
          <w:tcPr>
            <w:tcW w:w="7629" w:type="dxa"/>
            <w:gridSpan w:val="8"/>
            <w:tcBorders>
              <w:top w:val="single" w:sz="6" w:space="0" w:color="000000"/>
              <w:left w:val="single" w:sz="6" w:space="0" w:color="000000"/>
              <w:bottom w:val="single" w:sz="6" w:space="0" w:color="000000"/>
              <w:right w:val="single" w:sz="12" w:space="0" w:color="000000"/>
            </w:tcBorders>
          </w:tcPr>
          <w:p w:rsidR="0086701A" w:rsidRDefault="00495DE0">
            <w:pPr>
              <w:spacing w:after="0" w:line="259" w:lineRule="auto"/>
              <w:ind w:left="0" w:right="0" w:firstLine="0"/>
              <w:jc w:val="left"/>
            </w:pPr>
            <w:r>
              <w:t xml:space="preserve">Occupation requires this activity up to 33% of the time (0 - 2.5+ </w:t>
            </w:r>
            <w:proofErr w:type="spellStart"/>
            <w:r>
              <w:t>hrs</w:t>
            </w:r>
            <w:proofErr w:type="spellEnd"/>
            <w:r>
              <w:t xml:space="preserve">/day) </w:t>
            </w:r>
          </w:p>
        </w:tc>
      </w:tr>
      <w:tr w:rsidR="0086701A">
        <w:trPr>
          <w:trHeight w:val="435"/>
        </w:trPr>
        <w:tc>
          <w:tcPr>
            <w:tcW w:w="1282" w:type="dxa"/>
            <w:tcBorders>
              <w:top w:val="single" w:sz="6" w:space="0" w:color="000000"/>
              <w:left w:val="single" w:sz="6" w:space="0" w:color="000000"/>
              <w:bottom w:val="single" w:sz="6" w:space="0" w:color="000000"/>
              <w:right w:val="single" w:sz="6" w:space="0" w:color="000000"/>
            </w:tcBorders>
            <w:shd w:val="clear" w:color="auto" w:fill="FFFFFF"/>
          </w:tcPr>
          <w:p w:rsidR="0086701A" w:rsidRDefault="00495DE0">
            <w:pPr>
              <w:spacing w:after="0" w:line="259" w:lineRule="auto"/>
              <w:ind w:left="28" w:right="0" w:firstLine="0"/>
              <w:jc w:val="left"/>
            </w:pPr>
            <w:r>
              <w:rPr>
                <w:b/>
              </w:rPr>
              <w:t xml:space="preserve">N/A    </w:t>
            </w:r>
          </w:p>
        </w:tc>
        <w:tc>
          <w:tcPr>
            <w:tcW w:w="1885" w:type="dxa"/>
            <w:gridSpan w:val="2"/>
            <w:tcBorders>
              <w:top w:val="single" w:sz="6" w:space="0" w:color="000000"/>
              <w:left w:val="single" w:sz="6" w:space="0" w:color="000000"/>
              <w:bottom w:val="single" w:sz="6" w:space="0" w:color="000000"/>
              <w:right w:val="single" w:sz="6" w:space="0" w:color="000000"/>
            </w:tcBorders>
            <w:shd w:val="clear" w:color="auto" w:fill="FFFFFF"/>
          </w:tcPr>
          <w:p w:rsidR="0086701A" w:rsidRDefault="00495DE0">
            <w:pPr>
              <w:spacing w:after="0" w:line="259" w:lineRule="auto"/>
              <w:ind w:left="22" w:right="0" w:firstLine="0"/>
              <w:jc w:val="left"/>
            </w:pPr>
            <w:r>
              <w:rPr>
                <w:b/>
              </w:rPr>
              <w:t xml:space="preserve">Not Applicable </w:t>
            </w:r>
          </w:p>
        </w:tc>
        <w:tc>
          <w:tcPr>
            <w:tcW w:w="7629" w:type="dxa"/>
            <w:gridSpan w:val="8"/>
            <w:tcBorders>
              <w:top w:val="single" w:sz="6" w:space="0" w:color="000000"/>
              <w:left w:val="single" w:sz="6" w:space="0" w:color="000000"/>
              <w:bottom w:val="single" w:sz="6" w:space="0" w:color="000000"/>
              <w:right w:val="single" w:sz="12" w:space="0" w:color="000000"/>
            </w:tcBorders>
            <w:shd w:val="clear" w:color="auto" w:fill="FFFFFF"/>
          </w:tcPr>
          <w:p w:rsidR="0086701A" w:rsidRDefault="00495DE0">
            <w:pPr>
              <w:spacing w:after="0" w:line="259" w:lineRule="auto"/>
              <w:ind w:left="0" w:right="0" w:firstLine="0"/>
              <w:jc w:val="left"/>
            </w:pPr>
            <w:r>
              <w:t xml:space="preserve">Activity is not applicable to this occupation </w:t>
            </w:r>
          </w:p>
        </w:tc>
      </w:tr>
    </w:tbl>
    <w:p w:rsidR="0086701A" w:rsidRDefault="00495DE0">
      <w:pPr>
        <w:spacing w:after="0" w:line="259" w:lineRule="auto"/>
        <w:ind w:left="0" w:right="0" w:firstLine="0"/>
        <w:jc w:val="left"/>
      </w:pPr>
      <w:r>
        <w:t xml:space="preserve"> </w:t>
      </w:r>
    </w:p>
    <w:p w:rsidR="0086701A" w:rsidRDefault="00495DE0">
      <w:pPr>
        <w:spacing w:after="26" w:line="227" w:lineRule="auto"/>
        <w:ind w:left="0" w:right="0" w:firstLine="0"/>
        <w:jc w:val="left"/>
      </w:pPr>
      <w:r>
        <w:rPr>
          <w:rFonts w:ascii="Arial" w:eastAsia="Arial" w:hAnsi="Arial" w:cs="Arial"/>
          <w:b/>
          <w:i/>
          <w:sz w:val="20"/>
        </w:rPr>
        <w:t>Thrive Upstate is an Equal Opportunity Employer. All qualified applicants will receive consideration for employment without regard to race, color, religion, sex, national origin, disability or protected Veteran status.</w:t>
      </w:r>
      <w:r>
        <w:rPr>
          <w:i/>
          <w:sz w:val="20"/>
        </w:rPr>
        <w:t xml:space="preserve"> </w:t>
      </w:r>
    </w:p>
    <w:p w:rsidR="0086701A" w:rsidRDefault="00495DE0">
      <w:pPr>
        <w:spacing w:after="0" w:line="259" w:lineRule="auto"/>
        <w:ind w:left="0" w:right="0" w:firstLine="0"/>
        <w:jc w:val="left"/>
      </w:pPr>
      <w:r>
        <w:rPr>
          <w:i/>
          <w:sz w:val="20"/>
        </w:rPr>
        <w:t xml:space="preserve"> </w:t>
      </w:r>
    </w:p>
    <w:p w:rsidR="0086701A" w:rsidRDefault="00495DE0">
      <w:pPr>
        <w:spacing w:after="0" w:line="247" w:lineRule="auto"/>
        <w:ind w:left="0" w:right="0" w:firstLine="0"/>
      </w:pPr>
      <w:r>
        <w:rPr>
          <w:i/>
          <w:sz w:val="20"/>
        </w:rPr>
        <w:t xml:space="preserve">The Company has reviewed this job description to ensure that essential functions and basic duties have been included. It is intended to provide guidelines for job expectations and the employee's ability to perform the position described. It is not intended to be construed as an exhaustive list of all functions, responsibilities, skills and abilities. Additional functions and requirements may be assigned by supervisors as deemed appropriate. This document does not represent an expressed or implied contract of employment nor does it alter your at-will employment, and the Company reserves the right to change this job description and/or assign tasks for the employee to perform, as the Company may deem appropriate. </w:t>
      </w:r>
    </w:p>
    <w:tbl>
      <w:tblPr>
        <w:tblStyle w:val="TableGrid"/>
        <w:tblW w:w="10813" w:type="dxa"/>
        <w:tblInd w:w="-8" w:type="dxa"/>
        <w:tblCellMar>
          <w:top w:w="57" w:type="dxa"/>
          <w:left w:w="113" w:type="dxa"/>
          <w:right w:w="84" w:type="dxa"/>
        </w:tblCellMar>
        <w:tblLook w:val="04A0" w:firstRow="1" w:lastRow="0" w:firstColumn="1" w:lastColumn="0" w:noHBand="0" w:noVBand="1"/>
      </w:tblPr>
      <w:tblGrid>
        <w:gridCol w:w="4611"/>
        <w:gridCol w:w="4325"/>
        <w:gridCol w:w="1877"/>
      </w:tblGrid>
      <w:tr w:rsidR="0086701A">
        <w:trPr>
          <w:trHeight w:val="736"/>
        </w:trPr>
        <w:tc>
          <w:tcPr>
            <w:tcW w:w="4611"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15" w:right="0" w:firstLine="0"/>
              <w:jc w:val="left"/>
            </w:pPr>
            <w:r>
              <w:rPr>
                <w:i/>
                <w:sz w:val="20"/>
              </w:rPr>
              <w:t xml:space="preserve"> </w:t>
            </w:r>
          </w:p>
        </w:tc>
        <w:tc>
          <w:tcPr>
            <w:tcW w:w="4325"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0" w:firstLine="0"/>
              <w:jc w:val="left"/>
            </w:pPr>
            <w:r>
              <w:rPr>
                <w:i/>
                <w:sz w:val="20"/>
              </w:rPr>
              <w:t xml:space="preserve"> </w:t>
            </w:r>
          </w:p>
        </w:tc>
        <w:tc>
          <w:tcPr>
            <w:tcW w:w="1877"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0" w:firstLine="0"/>
              <w:jc w:val="left"/>
            </w:pPr>
            <w:r>
              <w:rPr>
                <w:i/>
                <w:sz w:val="20"/>
              </w:rPr>
              <w:t xml:space="preserve"> </w:t>
            </w:r>
          </w:p>
        </w:tc>
      </w:tr>
      <w:tr w:rsidR="0086701A">
        <w:trPr>
          <w:trHeight w:val="285"/>
        </w:trPr>
        <w:tc>
          <w:tcPr>
            <w:tcW w:w="4611"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22" w:firstLine="0"/>
              <w:jc w:val="center"/>
            </w:pPr>
            <w:r>
              <w:rPr>
                <w:i/>
                <w:sz w:val="20"/>
              </w:rPr>
              <w:t xml:space="preserve">Employee Name Printed </w:t>
            </w:r>
          </w:p>
        </w:tc>
        <w:tc>
          <w:tcPr>
            <w:tcW w:w="4325"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29" w:firstLine="0"/>
              <w:jc w:val="center"/>
            </w:pPr>
            <w:r>
              <w:rPr>
                <w:i/>
                <w:sz w:val="20"/>
              </w:rPr>
              <w:t xml:space="preserve">Employee Signature </w:t>
            </w:r>
          </w:p>
        </w:tc>
        <w:tc>
          <w:tcPr>
            <w:tcW w:w="1877"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20" w:firstLine="0"/>
              <w:jc w:val="center"/>
            </w:pPr>
            <w:r>
              <w:rPr>
                <w:i/>
                <w:sz w:val="20"/>
              </w:rPr>
              <w:t xml:space="preserve">Date Signed </w:t>
            </w:r>
          </w:p>
        </w:tc>
      </w:tr>
      <w:tr w:rsidR="0086701A">
        <w:trPr>
          <w:trHeight w:val="736"/>
        </w:trPr>
        <w:tc>
          <w:tcPr>
            <w:tcW w:w="4611"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15" w:right="0" w:firstLine="0"/>
              <w:jc w:val="left"/>
            </w:pPr>
            <w:r>
              <w:rPr>
                <w:i/>
                <w:sz w:val="20"/>
              </w:rPr>
              <w:t xml:space="preserve"> </w:t>
            </w:r>
          </w:p>
        </w:tc>
        <w:tc>
          <w:tcPr>
            <w:tcW w:w="4325"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0" w:firstLine="0"/>
              <w:jc w:val="left"/>
            </w:pPr>
            <w:r>
              <w:rPr>
                <w:i/>
                <w:sz w:val="20"/>
              </w:rPr>
              <w:t xml:space="preserve"> </w:t>
            </w:r>
          </w:p>
        </w:tc>
        <w:tc>
          <w:tcPr>
            <w:tcW w:w="1877"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0" w:firstLine="0"/>
              <w:jc w:val="left"/>
            </w:pPr>
            <w:r>
              <w:rPr>
                <w:i/>
                <w:sz w:val="20"/>
              </w:rPr>
              <w:t xml:space="preserve"> </w:t>
            </w:r>
          </w:p>
        </w:tc>
      </w:tr>
      <w:tr w:rsidR="0086701A">
        <w:trPr>
          <w:trHeight w:val="300"/>
        </w:trPr>
        <w:tc>
          <w:tcPr>
            <w:tcW w:w="4611"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5" w:firstLine="0"/>
              <w:jc w:val="center"/>
            </w:pPr>
            <w:r>
              <w:rPr>
                <w:i/>
                <w:sz w:val="20"/>
              </w:rPr>
              <w:t xml:space="preserve">Director of Human Resources Name Printed </w:t>
            </w:r>
          </w:p>
        </w:tc>
        <w:tc>
          <w:tcPr>
            <w:tcW w:w="4325"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15" w:right="0" w:firstLine="0"/>
              <w:jc w:val="left"/>
            </w:pPr>
            <w:r>
              <w:rPr>
                <w:i/>
                <w:sz w:val="20"/>
              </w:rPr>
              <w:t xml:space="preserve">Director of Human Resources Supervisor Signature </w:t>
            </w:r>
          </w:p>
        </w:tc>
        <w:tc>
          <w:tcPr>
            <w:tcW w:w="1877" w:type="dxa"/>
            <w:tcBorders>
              <w:top w:val="single" w:sz="6" w:space="0" w:color="000000"/>
              <w:left w:val="single" w:sz="6" w:space="0" w:color="000000"/>
              <w:bottom w:val="single" w:sz="6" w:space="0" w:color="000000"/>
              <w:right w:val="single" w:sz="6" w:space="0" w:color="000000"/>
            </w:tcBorders>
          </w:tcPr>
          <w:p w:rsidR="0086701A" w:rsidRDefault="00495DE0">
            <w:pPr>
              <w:spacing w:after="0" w:line="259" w:lineRule="auto"/>
              <w:ind w:left="0" w:right="20" w:firstLine="0"/>
              <w:jc w:val="center"/>
            </w:pPr>
            <w:r>
              <w:rPr>
                <w:i/>
                <w:sz w:val="20"/>
              </w:rPr>
              <w:t xml:space="preserve">Date Signed </w:t>
            </w:r>
          </w:p>
        </w:tc>
      </w:tr>
    </w:tbl>
    <w:p w:rsidR="0086701A" w:rsidRDefault="00495DE0">
      <w:pPr>
        <w:spacing w:after="0" w:line="259" w:lineRule="auto"/>
        <w:ind w:left="0" w:right="0" w:firstLine="0"/>
        <w:jc w:val="left"/>
      </w:pPr>
      <w:r>
        <w:rPr>
          <w:i/>
          <w:sz w:val="20"/>
        </w:rPr>
        <w:t xml:space="preserve"> </w:t>
      </w:r>
    </w:p>
    <w:sectPr w:rsidR="0086701A">
      <w:headerReference w:type="even" r:id="rId7"/>
      <w:headerReference w:type="default" r:id="rId8"/>
      <w:footerReference w:type="even" r:id="rId9"/>
      <w:footerReference w:type="default" r:id="rId10"/>
      <w:headerReference w:type="first" r:id="rId11"/>
      <w:footerReference w:type="first" r:id="rId12"/>
      <w:pgSz w:w="12240" w:h="15840"/>
      <w:pgMar w:top="1163" w:right="711" w:bottom="1456" w:left="721" w:header="796" w:footer="9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ABD" w:rsidRDefault="00DB3ABD">
      <w:pPr>
        <w:spacing w:after="0" w:line="240" w:lineRule="auto"/>
      </w:pPr>
      <w:r>
        <w:separator/>
      </w:r>
    </w:p>
  </w:endnote>
  <w:endnote w:type="continuationSeparator" w:id="0">
    <w:p w:rsidR="00DB3ABD" w:rsidRDefault="00DB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1A" w:rsidRDefault="00495DE0">
    <w:pPr>
      <w:tabs>
        <w:tab w:val="right" w:pos="10808"/>
      </w:tabs>
      <w:spacing w:after="0" w:line="259" w:lineRule="auto"/>
      <w:ind w:left="0" w:right="0" w:firstLine="0"/>
      <w:jc w:val="left"/>
    </w:pPr>
    <w:r>
      <w:rPr>
        <w:sz w:val="18"/>
      </w:rPr>
      <w:t xml:space="preserve"> </w:t>
    </w:r>
    <w:r>
      <w:rPr>
        <w:sz w:val="18"/>
      </w:rPr>
      <w:tab/>
    </w:r>
    <w:r>
      <w:rPr>
        <w:b/>
        <w:i/>
        <w:sz w:val="18"/>
        <w:u w:val="single" w:color="000000"/>
      </w:rPr>
      <w:t>THIS DOCUMENT DOES NOT CREATE AN EXPRESSED OR IMPLIED CONTRACT OF EMPLOYMENT OR ALTER YOUR AT-WILL EMPLOYMENT</w:t>
    </w:r>
    <w:r>
      <w:rPr>
        <w:b/>
        <w: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1A" w:rsidRDefault="00495DE0">
    <w:pPr>
      <w:tabs>
        <w:tab w:val="right" w:pos="10808"/>
      </w:tabs>
      <w:spacing w:after="0" w:line="259" w:lineRule="auto"/>
      <w:ind w:left="0" w:right="0" w:firstLine="0"/>
      <w:jc w:val="left"/>
    </w:pPr>
    <w:r>
      <w:rPr>
        <w:sz w:val="18"/>
      </w:rPr>
      <w:t xml:space="preserve"> </w:t>
    </w:r>
    <w:r>
      <w:rPr>
        <w:sz w:val="18"/>
      </w:rPr>
      <w:tab/>
    </w:r>
    <w:r>
      <w:rPr>
        <w:b/>
        <w:i/>
        <w:sz w:val="18"/>
        <w:u w:val="single" w:color="000000"/>
      </w:rPr>
      <w:t>THIS DOCUMENT DOES NOT CREATE AN EXPRESSED OR IMPLIED CONTRACT OF EMPLOYMENT OR ALTER YOUR AT-WILL EMPLOYMENT</w:t>
    </w:r>
    <w:r>
      <w:rPr>
        <w:b/>
        <w: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1A" w:rsidRDefault="00495DE0">
    <w:pPr>
      <w:tabs>
        <w:tab w:val="right" w:pos="10808"/>
      </w:tabs>
      <w:spacing w:after="0" w:line="259" w:lineRule="auto"/>
      <w:ind w:left="0" w:right="0" w:firstLine="0"/>
      <w:jc w:val="left"/>
    </w:pPr>
    <w:r>
      <w:rPr>
        <w:sz w:val="18"/>
      </w:rPr>
      <w:t xml:space="preserve"> </w:t>
    </w:r>
    <w:r>
      <w:rPr>
        <w:sz w:val="18"/>
      </w:rPr>
      <w:tab/>
    </w:r>
    <w:r>
      <w:rPr>
        <w:b/>
        <w:i/>
        <w:sz w:val="18"/>
        <w:u w:val="single" w:color="000000"/>
      </w:rPr>
      <w:t>THIS DOCUMENT DOES NOT CREATE AN EXPRESSED OR IMPLIED CONTRACT OF EMPLOYMENT OR ALTER YOUR AT-WILL EMPLOYMENT</w:t>
    </w:r>
    <w:r>
      <w:rPr>
        <w:b/>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ABD" w:rsidRDefault="00DB3ABD">
      <w:pPr>
        <w:spacing w:after="0" w:line="240" w:lineRule="auto"/>
      </w:pPr>
      <w:r>
        <w:separator/>
      </w:r>
    </w:p>
  </w:footnote>
  <w:footnote w:type="continuationSeparator" w:id="0">
    <w:p w:rsidR="00DB3ABD" w:rsidRDefault="00DB3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1A" w:rsidRDefault="00495DE0">
    <w:pPr>
      <w:spacing w:after="0" w:line="259" w:lineRule="auto"/>
      <w:ind w:left="0" w:right="13" w:firstLine="0"/>
      <w:jc w:val="center"/>
    </w:pPr>
    <w:r>
      <w:rPr>
        <w:b/>
        <w:sz w:val="36"/>
      </w:rPr>
      <w:t xml:space="preserve">Thrive Upstate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1A" w:rsidRDefault="00495DE0">
    <w:pPr>
      <w:spacing w:after="0" w:line="259" w:lineRule="auto"/>
      <w:ind w:left="0" w:right="13" w:firstLine="0"/>
      <w:jc w:val="center"/>
    </w:pPr>
    <w:r>
      <w:rPr>
        <w:b/>
        <w:sz w:val="36"/>
      </w:rPr>
      <w:t xml:space="preserve">Thrive Upstate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1A" w:rsidRDefault="00495DE0">
    <w:pPr>
      <w:spacing w:after="0" w:line="259" w:lineRule="auto"/>
      <w:ind w:left="0" w:right="13" w:firstLine="0"/>
      <w:jc w:val="center"/>
    </w:pPr>
    <w:r>
      <w:rPr>
        <w:b/>
        <w:sz w:val="36"/>
      </w:rPr>
      <w:t xml:space="preserve">Thrive Upstate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00AAB"/>
    <w:multiLevelType w:val="hybridMultilevel"/>
    <w:tmpl w:val="E722C974"/>
    <w:lvl w:ilvl="0" w:tplc="22E862A4">
      <w:start w:val="1"/>
      <w:numFmt w:val="bullet"/>
      <w:lvlText w:val="•"/>
      <w:lvlJc w:val="left"/>
      <w:pPr>
        <w:ind w:left="7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2AA82D2">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1EE6D516">
      <w:start w:val="1"/>
      <w:numFmt w:val="bullet"/>
      <w:lvlText w:val="▪"/>
      <w:lvlJc w:val="left"/>
      <w:pPr>
        <w:ind w:left="21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4C502828">
      <w:start w:val="1"/>
      <w:numFmt w:val="bullet"/>
      <w:lvlText w:val="•"/>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550085A">
      <w:start w:val="1"/>
      <w:numFmt w:val="bullet"/>
      <w:lvlText w:val="o"/>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DE2FBA8">
      <w:start w:val="1"/>
      <w:numFmt w:val="bullet"/>
      <w:lvlText w:val="▪"/>
      <w:lvlJc w:val="left"/>
      <w:pPr>
        <w:ind w:left="43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0C7AE326">
      <w:start w:val="1"/>
      <w:numFmt w:val="bullet"/>
      <w:lvlText w:val="•"/>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B4C6D28">
      <w:start w:val="1"/>
      <w:numFmt w:val="bullet"/>
      <w:lvlText w:val="o"/>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2B0E540">
      <w:start w:val="1"/>
      <w:numFmt w:val="bullet"/>
      <w:lvlText w:val="▪"/>
      <w:lvlJc w:val="left"/>
      <w:pPr>
        <w:ind w:left="6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233E29DD"/>
    <w:multiLevelType w:val="hybridMultilevel"/>
    <w:tmpl w:val="5B6494B8"/>
    <w:lvl w:ilvl="0" w:tplc="C6869740">
      <w:start w:val="1"/>
      <w:numFmt w:val="bullet"/>
      <w:lvlText w:val="•"/>
      <w:lvlJc w:val="left"/>
      <w:pPr>
        <w:ind w:left="14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A56C8A2">
      <w:start w:val="1"/>
      <w:numFmt w:val="bullet"/>
      <w:lvlText w:val="o"/>
      <w:lvlJc w:val="left"/>
      <w:pPr>
        <w:ind w:left="21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218959A">
      <w:start w:val="1"/>
      <w:numFmt w:val="bullet"/>
      <w:lvlText w:val="▪"/>
      <w:lvlJc w:val="left"/>
      <w:pPr>
        <w:ind w:left="28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B1D835F2">
      <w:start w:val="1"/>
      <w:numFmt w:val="bullet"/>
      <w:lvlText w:val="•"/>
      <w:lvlJc w:val="left"/>
      <w:pPr>
        <w:ind w:left="36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76A7E5E">
      <w:start w:val="1"/>
      <w:numFmt w:val="bullet"/>
      <w:lvlText w:val="o"/>
      <w:lvlJc w:val="left"/>
      <w:pPr>
        <w:ind w:left="43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76FC14DC">
      <w:start w:val="1"/>
      <w:numFmt w:val="bullet"/>
      <w:lvlText w:val="▪"/>
      <w:lvlJc w:val="left"/>
      <w:pPr>
        <w:ind w:left="50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5601A3E">
      <w:start w:val="1"/>
      <w:numFmt w:val="bullet"/>
      <w:lvlText w:val="•"/>
      <w:lvlJc w:val="left"/>
      <w:pPr>
        <w:ind w:left="57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E500C7C">
      <w:start w:val="1"/>
      <w:numFmt w:val="bullet"/>
      <w:lvlText w:val="o"/>
      <w:lvlJc w:val="left"/>
      <w:pPr>
        <w:ind w:left="6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43484E2">
      <w:start w:val="1"/>
      <w:numFmt w:val="bullet"/>
      <w:lvlText w:val="▪"/>
      <w:lvlJc w:val="left"/>
      <w:pPr>
        <w:ind w:left="72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1A"/>
    <w:rsid w:val="00495DE0"/>
    <w:rsid w:val="0086701A"/>
    <w:rsid w:val="00A459D9"/>
    <w:rsid w:val="00BE764E"/>
    <w:rsid w:val="00DB3ABD"/>
    <w:rsid w:val="00F56D0A"/>
    <w:rsid w:val="00FB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FCC40-ED57-4E1C-949B-ADA88F1B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48" w:lineRule="auto"/>
      <w:ind w:left="10" w:right="23" w:hanging="10"/>
      <w:jc w:val="both"/>
    </w:pPr>
    <w:rPr>
      <w:rFonts w:ascii="Calibri" w:eastAsia="Calibri" w:hAnsi="Calibri" w:cs="Calibri"/>
      <w:color w:val="000000"/>
      <w:sz w:val="23"/>
    </w:rPr>
  </w:style>
  <w:style w:type="paragraph" w:styleId="Heading1">
    <w:name w:val="heading 1"/>
    <w:next w:val="Normal"/>
    <w:link w:val="Heading1Char"/>
    <w:uiPriority w:val="9"/>
    <w:unhideWhenUsed/>
    <w:qFormat/>
    <w:pPr>
      <w:keepNext/>
      <w:keepLines/>
      <w:pBdr>
        <w:top w:val="single" w:sz="6" w:space="0" w:color="000000"/>
        <w:left w:val="single" w:sz="6" w:space="0" w:color="000000"/>
        <w:bottom w:val="single" w:sz="6" w:space="0" w:color="000000"/>
        <w:right w:val="single" w:sz="6" w:space="0" w:color="000000"/>
      </w:pBdr>
      <w:shd w:val="clear" w:color="auto" w:fill="EEECE1"/>
      <w:spacing w:after="0"/>
      <w:ind w:left="12" w:hanging="10"/>
      <w:jc w:val="center"/>
      <w:outlineLvl w:val="0"/>
    </w:pPr>
    <w:rPr>
      <w:rFonts w:ascii="Calibri" w:eastAsia="Calibri" w:hAnsi="Calibri" w:cs="Calibri"/>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9"/>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Roesch</dc:creator>
  <cp:keywords/>
  <cp:lastModifiedBy>Samantha Blakely-West</cp:lastModifiedBy>
  <cp:revision>2</cp:revision>
  <dcterms:created xsi:type="dcterms:W3CDTF">2020-10-15T14:23:00Z</dcterms:created>
  <dcterms:modified xsi:type="dcterms:W3CDTF">2020-10-15T14:23:00Z</dcterms:modified>
</cp:coreProperties>
</file>