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6254F1B1" w:rsidR="00C40BB8" w:rsidRDefault="53EFA71E">
      <w:bookmarkStart w:id="0" w:name="_GoBack"/>
      <w:bookmarkEnd w:id="0"/>
      <w:r>
        <w:t xml:space="preserve">                                                                                     </w:t>
      </w:r>
      <w:r w:rsidRPr="6975C586">
        <w:rPr>
          <w:b/>
          <w:bCs/>
          <w:sz w:val="32"/>
          <w:szCs w:val="32"/>
        </w:rPr>
        <w:t xml:space="preserve"> Thrive Upstate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3736"/>
        <w:gridCol w:w="2306"/>
        <w:gridCol w:w="2043"/>
      </w:tblGrid>
      <w:tr w:rsidR="00B44992" w14:paraId="773768CD" w14:textId="77777777" w:rsidTr="6975C586">
        <w:trPr>
          <w:trHeight w:val="432"/>
        </w:trPr>
        <w:tc>
          <w:tcPr>
            <w:tcW w:w="2754" w:type="dxa"/>
            <w:vAlign w:val="center"/>
          </w:tcPr>
          <w:p w14:paraId="1AFFDDFA" w14:textId="77777777" w:rsidR="00B44992" w:rsidRPr="001D0B3B" w:rsidRDefault="00B44992" w:rsidP="00B44992">
            <w:pPr>
              <w:rPr>
                <w:b/>
                <w:sz w:val="24"/>
                <w:szCs w:val="24"/>
              </w:rPr>
            </w:pPr>
            <w:r w:rsidRPr="001D0B3B">
              <w:rPr>
                <w:b/>
                <w:sz w:val="24"/>
                <w:szCs w:val="24"/>
              </w:rPr>
              <w:t>Job Title:</w:t>
            </w:r>
          </w:p>
        </w:tc>
        <w:tc>
          <w:tcPr>
            <w:tcW w:w="3834" w:type="dxa"/>
            <w:vAlign w:val="center"/>
          </w:tcPr>
          <w:p w14:paraId="22433A56" w14:textId="5D6B1785" w:rsidR="00B44992" w:rsidRPr="001D0B3B" w:rsidRDefault="1FC1D5DE" w:rsidP="6975C586">
            <w:pPr>
              <w:spacing w:line="259" w:lineRule="auto"/>
            </w:pPr>
            <w:r w:rsidRPr="6975C586">
              <w:rPr>
                <w:sz w:val="24"/>
                <w:szCs w:val="24"/>
              </w:rPr>
              <w:t>Direct Support Professional-Day Services</w:t>
            </w:r>
          </w:p>
        </w:tc>
        <w:tc>
          <w:tcPr>
            <w:tcW w:w="2340" w:type="dxa"/>
            <w:vAlign w:val="center"/>
          </w:tcPr>
          <w:p w14:paraId="3FA47A8E" w14:textId="77777777" w:rsidR="00B44992" w:rsidRPr="001D0B3B" w:rsidRDefault="00B44992" w:rsidP="00B44992">
            <w:pPr>
              <w:rPr>
                <w:b/>
                <w:sz w:val="24"/>
                <w:szCs w:val="24"/>
              </w:rPr>
            </w:pPr>
            <w:r w:rsidRPr="001D0B3B">
              <w:rPr>
                <w:b/>
                <w:sz w:val="24"/>
                <w:szCs w:val="24"/>
              </w:rPr>
              <w:t>Department:</w:t>
            </w:r>
            <w:r w:rsidR="00194222">
              <w:rPr>
                <w:b/>
                <w:sz w:val="24"/>
                <w:szCs w:val="24"/>
              </w:rPr>
              <w:t xml:space="preserve"> </w:t>
            </w:r>
          </w:p>
        </w:tc>
        <w:tc>
          <w:tcPr>
            <w:tcW w:w="2088" w:type="dxa"/>
            <w:vAlign w:val="center"/>
          </w:tcPr>
          <w:p w14:paraId="583947B6" w14:textId="77777777" w:rsidR="00B44992" w:rsidRPr="001D0B3B" w:rsidRDefault="00194222" w:rsidP="00783CD9">
            <w:pPr>
              <w:rPr>
                <w:sz w:val="24"/>
                <w:szCs w:val="24"/>
              </w:rPr>
            </w:pPr>
            <w:r>
              <w:rPr>
                <w:sz w:val="24"/>
                <w:szCs w:val="24"/>
              </w:rPr>
              <w:t>Day Services</w:t>
            </w:r>
          </w:p>
        </w:tc>
      </w:tr>
      <w:tr w:rsidR="00B44992" w14:paraId="5A89158B" w14:textId="77777777" w:rsidTr="6975C586">
        <w:trPr>
          <w:trHeight w:val="432"/>
        </w:trPr>
        <w:tc>
          <w:tcPr>
            <w:tcW w:w="2754" w:type="dxa"/>
            <w:vAlign w:val="center"/>
          </w:tcPr>
          <w:p w14:paraId="4CAB8EF3" w14:textId="77777777" w:rsidR="00B44992" w:rsidRPr="001D0B3B" w:rsidRDefault="00B44992" w:rsidP="00B44992">
            <w:pPr>
              <w:rPr>
                <w:b/>
                <w:sz w:val="24"/>
                <w:szCs w:val="24"/>
              </w:rPr>
            </w:pPr>
            <w:r w:rsidRPr="001D0B3B">
              <w:rPr>
                <w:b/>
                <w:sz w:val="24"/>
                <w:szCs w:val="24"/>
              </w:rPr>
              <w:t>Reports To:</w:t>
            </w:r>
          </w:p>
        </w:tc>
        <w:tc>
          <w:tcPr>
            <w:tcW w:w="3834" w:type="dxa"/>
            <w:vAlign w:val="center"/>
          </w:tcPr>
          <w:p w14:paraId="5BC28727" w14:textId="3BD65FCE" w:rsidR="00B44992" w:rsidRPr="001D0B3B" w:rsidRDefault="4B524CBE" w:rsidP="6975C586">
            <w:pPr>
              <w:spacing w:line="259" w:lineRule="auto"/>
            </w:pPr>
            <w:r w:rsidRPr="6975C586">
              <w:rPr>
                <w:sz w:val="24"/>
                <w:szCs w:val="24"/>
              </w:rPr>
              <w:t>Program Manager</w:t>
            </w:r>
          </w:p>
        </w:tc>
        <w:tc>
          <w:tcPr>
            <w:tcW w:w="2340" w:type="dxa"/>
            <w:vAlign w:val="center"/>
          </w:tcPr>
          <w:p w14:paraId="5C4879D2" w14:textId="77777777" w:rsidR="00B44992" w:rsidRPr="001D0B3B" w:rsidRDefault="00B44992" w:rsidP="00B44992">
            <w:pPr>
              <w:rPr>
                <w:b/>
                <w:sz w:val="24"/>
                <w:szCs w:val="24"/>
              </w:rPr>
            </w:pPr>
            <w:r w:rsidRPr="001D0B3B">
              <w:rPr>
                <w:b/>
                <w:sz w:val="24"/>
                <w:szCs w:val="24"/>
              </w:rPr>
              <w:t>Location:</w:t>
            </w:r>
          </w:p>
        </w:tc>
        <w:tc>
          <w:tcPr>
            <w:tcW w:w="2088" w:type="dxa"/>
            <w:vAlign w:val="center"/>
          </w:tcPr>
          <w:p w14:paraId="7AC43853" w14:textId="77777777" w:rsidR="00B44992" w:rsidRPr="001D0B3B" w:rsidRDefault="00C34099" w:rsidP="00783CD9">
            <w:pPr>
              <w:rPr>
                <w:sz w:val="24"/>
                <w:szCs w:val="24"/>
              </w:rPr>
            </w:pPr>
            <w:r>
              <w:rPr>
                <w:sz w:val="24"/>
                <w:szCs w:val="24"/>
              </w:rPr>
              <w:t>Various</w:t>
            </w:r>
          </w:p>
        </w:tc>
      </w:tr>
      <w:tr w:rsidR="00B44992" w14:paraId="436EB68C" w14:textId="77777777" w:rsidTr="6975C586">
        <w:trPr>
          <w:trHeight w:val="432"/>
        </w:trPr>
        <w:tc>
          <w:tcPr>
            <w:tcW w:w="2754" w:type="dxa"/>
            <w:vAlign w:val="center"/>
          </w:tcPr>
          <w:p w14:paraId="227DA534" w14:textId="77777777" w:rsidR="00B44992" w:rsidRPr="001D0B3B" w:rsidRDefault="00B44992" w:rsidP="00B44992">
            <w:pPr>
              <w:rPr>
                <w:b/>
                <w:sz w:val="24"/>
                <w:szCs w:val="24"/>
              </w:rPr>
            </w:pPr>
            <w:r w:rsidRPr="001D0B3B">
              <w:rPr>
                <w:b/>
                <w:sz w:val="24"/>
                <w:szCs w:val="24"/>
              </w:rPr>
              <w:t>FLSA Classification:</w:t>
            </w:r>
          </w:p>
        </w:tc>
        <w:tc>
          <w:tcPr>
            <w:tcW w:w="3834" w:type="dxa"/>
            <w:vAlign w:val="center"/>
          </w:tcPr>
          <w:p w14:paraId="62092B33" w14:textId="77777777" w:rsidR="00B44992" w:rsidRPr="001D0B3B" w:rsidRDefault="709219F7" w:rsidP="00902342">
            <w:pPr>
              <w:rPr>
                <w:sz w:val="24"/>
                <w:szCs w:val="24"/>
              </w:rPr>
            </w:pPr>
            <w:r w:rsidRPr="001D0B3B">
              <w:rPr>
                <w:rFonts w:cs="Calibri"/>
                <w:sz w:val="24"/>
                <w:szCs w:val="24"/>
              </w:rPr>
              <w:t xml:space="preserve"> </w:t>
            </w:r>
            <w:r w:rsidR="00902342">
              <w:rPr>
                <w:rFonts w:cs="Calibri"/>
                <w:sz w:val="24"/>
                <w:szCs w:val="24"/>
              </w:rPr>
              <w:fldChar w:fldCharType="begin">
                <w:ffData>
                  <w:name w:val="Check1"/>
                  <w:enabled/>
                  <w:calcOnExit w:val="0"/>
                  <w:checkBox>
                    <w:sizeAuto/>
                    <w:default w:val="1"/>
                  </w:checkBox>
                </w:ffData>
              </w:fldChar>
            </w:r>
            <w:bookmarkStart w:id="1" w:name="Check1"/>
            <w:r w:rsidR="00902342">
              <w:rPr>
                <w:rFonts w:cs="Calibri"/>
                <w:sz w:val="24"/>
                <w:szCs w:val="24"/>
              </w:rPr>
              <w:instrText xml:space="preserve"> FORMCHECKBOX </w:instrText>
            </w:r>
            <w:r w:rsidR="005527D1">
              <w:rPr>
                <w:rFonts w:cs="Calibri"/>
                <w:sz w:val="24"/>
                <w:szCs w:val="24"/>
              </w:rPr>
            </w:r>
            <w:r w:rsidR="005527D1">
              <w:rPr>
                <w:rFonts w:cs="Calibri"/>
                <w:sz w:val="24"/>
                <w:szCs w:val="24"/>
              </w:rPr>
              <w:fldChar w:fldCharType="separate"/>
            </w:r>
            <w:r w:rsidR="00902342">
              <w:rPr>
                <w:rFonts w:cs="Calibri"/>
                <w:sz w:val="24"/>
                <w:szCs w:val="24"/>
              </w:rPr>
              <w:fldChar w:fldCharType="end"/>
            </w:r>
            <w:bookmarkEnd w:id="1"/>
            <w:r w:rsidRPr="001D0B3B">
              <w:rPr>
                <w:rFonts w:cs="Calibri"/>
                <w:sz w:val="24"/>
                <w:szCs w:val="24"/>
              </w:rPr>
              <w:t xml:space="preserve">  Non-Exempt</w:t>
            </w:r>
          </w:p>
        </w:tc>
        <w:tc>
          <w:tcPr>
            <w:tcW w:w="2340" w:type="dxa"/>
            <w:vAlign w:val="center"/>
          </w:tcPr>
          <w:p w14:paraId="5F211E83" w14:textId="77777777" w:rsidR="00B44992" w:rsidRPr="001D0B3B" w:rsidRDefault="00B44992" w:rsidP="00B44992">
            <w:pPr>
              <w:rPr>
                <w:b/>
                <w:sz w:val="24"/>
                <w:szCs w:val="24"/>
              </w:rPr>
            </w:pPr>
            <w:r w:rsidRPr="001D0B3B">
              <w:rPr>
                <w:b/>
                <w:sz w:val="24"/>
                <w:szCs w:val="24"/>
              </w:rPr>
              <w:t>Status:</w:t>
            </w:r>
          </w:p>
        </w:tc>
        <w:tc>
          <w:tcPr>
            <w:tcW w:w="2088" w:type="dxa"/>
            <w:vAlign w:val="center"/>
          </w:tcPr>
          <w:p w14:paraId="2542B8B8" w14:textId="165C3D1E" w:rsidR="00B44992" w:rsidRPr="001D0B3B" w:rsidRDefault="00C04332" w:rsidP="00377A70">
            <w:pPr>
              <w:rPr>
                <w:sz w:val="24"/>
                <w:szCs w:val="24"/>
              </w:rPr>
            </w:pPr>
            <w:r>
              <w:rPr>
                <w:rFonts w:cs="Calibri"/>
                <w:sz w:val="24"/>
                <w:szCs w:val="24"/>
              </w:rPr>
              <w:fldChar w:fldCharType="begin">
                <w:ffData>
                  <w:name w:val=""/>
                  <w:enabled/>
                  <w:calcOnExit w:val="0"/>
                  <w:checkBox>
                    <w:sizeAuto/>
                    <w:default w:val="1"/>
                  </w:checkBox>
                </w:ffData>
              </w:fldChar>
            </w:r>
            <w:r>
              <w:rPr>
                <w:rFonts w:cs="Calibri"/>
                <w:sz w:val="24"/>
                <w:szCs w:val="24"/>
              </w:rPr>
              <w:instrText xml:space="preserve"> FORMCHECKBOX </w:instrText>
            </w:r>
            <w:r w:rsidR="005527D1">
              <w:rPr>
                <w:rFonts w:cs="Calibri"/>
                <w:sz w:val="24"/>
                <w:szCs w:val="24"/>
              </w:rPr>
            </w:r>
            <w:r w:rsidR="005527D1">
              <w:rPr>
                <w:rFonts w:cs="Calibri"/>
                <w:sz w:val="24"/>
                <w:szCs w:val="24"/>
              </w:rPr>
              <w:fldChar w:fldCharType="separate"/>
            </w:r>
            <w:r>
              <w:rPr>
                <w:rFonts w:cs="Calibri"/>
                <w:sz w:val="24"/>
                <w:szCs w:val="24"/>
              </w:rPr>
              <w:fldChar w:fldCharType="end"/>
            </w:r>
            <w:r w:rsidR="709219F7" w:rsidRPr="001D0B3B">
              <w:rPr>
                <w:rFonts w:cs="Calibri"/>
                <w:sz w:val="24"/>
                <w:szCs w:val="24"/>
              </w:rPr>
              <w:t xml:space="preserve">  FT       </w:t>
            </w:r>
          </w:p>
        </w:tc>
      </w:tr>
      <w:tr w:rsidR="00B44992" w14:paraId="566D1A1C" w14:textId="77777777" w:rsidTr="6975C586">
        <w:trPr>
          <w:trHeight w:val="432"/>
        </w:trPr>
        <w:tc>
          <w:tcPr>
            <w:tcW w:w="2754" w:type="dxa"/>
            <w:vAlign w:val="center"/>
          </w:tcPr>
          <w:p w14:paraId="6AF20E85" w14:textId="77777777" w:rsidR="00B44992" w:rsidRPr="001D0B3B" w:rsidRDefault="00975FA8" w:rsidP="00B44992">
            <w:pPr>
              <w:rPr>
                <w:b/>
                <w:sz w:val="24"/>
                <w:szCs w:val="24"/>
              </w:rPr>
            </w:pPr>
            <w:r>
              <w:rPr>
                <w:b/>
                <w:sz w:val="24"/>
                <w:szCs w:val="24"/>
              </w:rPr>
              <w:t>Revision</w:t>
            </w:r>
            <w:r w:rsidR="00B44992" w:rsidRPr="001D0B3B">
              <w:rPr>
                <w:b/>
                <w:sz w:val="24"/>
                <w:szCs w:val="24"/>
              </w:rPr>
              <w:t xml:space="preserve"> Date:</w:t>
            </w:r>
          </w:p>
        </w:tc>
        <w:tc>
          <w:tcPr>
            <w:tcW w:w="3834" w:type="dxa"/>
            <w:vAlign w:val="center"/>
          </w:tcPr>
          <w:p w14:paraId="6AFBBCBF" w14:textId="72DB1A3A" w:rsidR="00B44992" w:rsidRPr="001D0B3B" w:rsidRDefault="4FE48C90" w:rsidP="6975C586">
            <w:pPr>
              <w:spacing w:line="259" w:lineRule="auto"/>
            </w:pPr>
            <w:r w:rsidRPr="6975C586">
              <w:rPr>
                <w:sz w:val="24"/>
                <w:szCs w:val="24"/>
              </w:rPr>
              <w:t>June</w:t>
            </w:r>
            <w:r w:rsidR="14F00153" w:rsidRPr="6975C586">
              <w:rPr>
                <w:sz w:val="24"/>
                <w:szCs w:val="24"/>
              </w:rPr>
              <w:t xml:space="preserve"> </w:t>
            </w:r>
            <w:r w:rsidRPr="6975C586">
              <w:rPr>
                <w:sz w:val="24"/>
                <w:szCs w:val="24"/>
              </w:rPr>
              <w:t>8, 2021</w:t>
            </w:r>
          </w:p>
        </w:tc>
        <w:tc>
          <w:tcPr>
            <w:tcW w:w="2340" w:type="dxa"/>
            <w:vAlign w:val="center"/>
          </w:tcPr>
          <w:p w14:paraId="78FCEE92" w14:textId="77777777" w:rsidR="00B44992" w:rsidRPr="001D0B3B" w:rsidRDefault="00975FA8" w:rsidP="00B44992">
            <w:pPr>
              <w:rPr>
                <w:b/>
                <w:sz w:val="24"/>
                <w:szCs w:val="24"/>
              </w:rPr>
            </w:pPr>
            <w:r>
              <w:rPr>
                <w:b/>
                <w:sz w:val="24"/>
                <w:szCs w:val="24"/>
              </w:rPr>
              <w:t>Wage Classification</w:t>
            </w:r>
          </w:p>
        </w:tc>
        <w:tc>
          <w:tcPr>
            <w:tcW w:w="2088" w:type="dxa"/>
            <w:vAlign w:val="center"/>
          </w:tcPr>
          <w:p w14:paraId="0A37501D" w14:textId="77777777" w:rsidR="00B44992" w:rsidRPr="001D0B3B" w:rsidRDefault="00B44992" w:rsidP="00783CD9">
            <w:pPr>
              <w:rPr>
                <w:sz w:val="24"/>
                <w:szCs w:val="24"/>
              </w:rPr>
            </w:pPr>
          </w:p>
        </w:tc>
      </w:tr>
    </w:tbl>
    <w:p w14:paraId="5DAB6C7B" w14:textId="77777777" w:rsidR="003B4193" w:rsidRDefault="003B419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3B4193" w:rsidRPr="003B4193" w14:paraId="1ACDD1D3" w14:textId="77777777" w:rsidTr="005F45DA">
        <w:tc>
          <w:tcPr>
            <w:tcW w:w="10998" w:type="dxa"/>
            <w:shd w:val="clear" w:color="auto" w:fill="EEECE1"/>
          </w:tcPr>
          <w:p w14:paraId="580395B7" w14:textId="77777777" w:rsidR="003B4193" w:rsidRPr="003B4193" w:rsidRDefault="003B4193" w:rsidP="003B4193">
            <w:pPr>
              <w:jc w:val="center"/>
              <w:rPr>
                <w:b/>
                <w:sz w:val="28"/>
                <w:szCs w:val="28"/>
              </w:rPr>
            </w:pPr>
            <w:r w:rsidRPr="003B4193">
              <w:rPr>
                <w:b/>
                <w:sz w:val="28"/>
                <w:szCs w:val="28"/>
              </w:rPr>
              <w:t>Position Summary</w:t>
            </w:r>
          </w:p>
        </w:tc>
      </w:tr>
    </w:tbl>
    <w:p w14:paraId="02EB378F" w14:textId="77777777" w:rsidR="00016264" w:rsidRDefault="00016264" w:rsidP="00016264">
      <w:pPr>
        <w:pStyle w:val="NoSpacing"/>
        <w:rPr>
          <w:rFonts w:ascii="Calibri" w:hAnsi="Calibri"/>
        </w:rPr>
      </w:pPr>
    </w:p>
    <w:p w14:paraId="11EFD922" w14:textId="0367A95B" w:rsidR="130A4210" w:rsidRDefault="130A4210" w:rsidP="6975C586">
      <w:pPr>
        <w:pStyle w:val="NoSpacing"/>
        <w:spacing w:line="259" w:lineRule="auto"/>
        <w:rPr>
          <w:b/>
          <w:bCs/>
        </w:rPr>
      </w:pPr>
      <w:r w:rsidRPr="6975C586">
        <w:rPr>
          <w:rFonts w:ascii="Calibri" w:eastAsia="Calibri" w:hAnsi="Calibri"/>
          <w:b/>
          <w:bCs/>
        </w:rPr>
        <w:t>Direct Support Professional-Day Services</w:t>
      </w:r>
    </w:p>
    <w:p w14:paraId="4C3B33E6" w14:textId="3985688A" w:rsidR="130A4210" w:rsidRDefault="130A4210" w:rsidP="6975C586">
      <w:pPr>
        <w:pStyle w:val="NoSpacing"/>
        <w:spacing w:line="259" w:lineRule="auto"/>
        <w:rPr>
          <w:rFonts w:ascii="Calibri" w:eastAsia="Calibri" w:hAnsi="Calibri"/>
        </w:rPr>
      </w:pPr>
      <w:r w:rsidRPr="6975C586">
        <w:rPr>
          <w:rFonts w:ascii="Calibri" w:eastAsia="Calibri" w:hAnsi="Calibri"/>
        </w:rPr>
        <w:t>Position Summary: Support service recipients to develop and maintain their highest</w:t>
      </w:r>
      <w:r w:rsidR="08A70D80" w:rsidRPr="6975C586">
        <w:rPr>
          <w:rFonts w:ascii="Calibri" w:eastAsia="Calibri" w:hAnsi="Calibri"/>
        </w:rPr>
        <w:t xml:space="preserve"> level </w:t>
      </w:r>
      <w:r w:rsidR="67F98018" w:rsidRPr="6975C586">
        <w:rPr>
          <w:rFonts w:ascii="Calibri" w:eastAsia="Calibri" w:hAnsi="Calibri"/>
        </w:rPr>
        <w:t>of independence</w:t>
      </w:r>
      <w:r w:rsidR="08A70D80" w:rsidRPr="6975C586">
        <w:rPr>
          <w:rFonts w:ascii="Calibri" w:eastAsia="Calibri" w:hAnsi="Calibri"/>
        </w:rPr>
        <w:t xml:space="preserve"> in employment, community integration, socialization, and daily living skills through individualized and group training.</w:t>
      </w:r>
    </w:p>
    <w:p w14:paraId="6A05A809" w14:textId="77777777" w:rsidR="00902342" w:rsidRPr="004167BC" w:rsidRDefault="00902342" w:rsidP="00016264">
      <w:pPr>
        <w:pStyle w:val="NoSpacing"/>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3B4193" w:rsidRPr="004167BC" w14:paraId="7005BE21" w14:textId="77777777" w:rsidTr="005F45DA">
        <w:tc>
          <w:tcPr>
            <w:tcW w:w="10998" w:type="dxa"/>
            <w:shd w:val="clear" w:color="auto" w:fill="EEECE1"/>
          </w:tcPr>
          <w:p w14:paraId="07426462" w14:textId="77777777" w:rsidR="003B4193" w:rsidRPr="004167BC" w:rsidRDefault="003B4193" w:rsidP="003B4193">
            <w:pPr>
              <w:jc w:val="center"/>
              <w:rPr>
                <w:b/>
                <w:sz w:val="28"/>
                <w:szCs w:val="28"/>
              </w:rPr>
            </w:pPr>
            <w:r w:rsidRPr="004167BC">
              <w:rPr>
                <w:b/>
                <w:sz w:val="28"/>
                <w:szCs w:val="28"/>
              </w:rPr>
              <w:t>Position Responsibilities- Essential</w:t>
            </w:r>
          </w:p>
        </w:tc>
      </w:tr>
    </w:tbl>
    <w:p w14:paraId="5A39BBE3" w14:textId="77777777" w:rsidR="00EA366D" w:rsidRPr="004167BC" w:rsidRDefault="00EA366D" w:rsidP="00EA366D">
      <w:pPr>
        <w:pStyle w:val="NoSpacing"/>
        <w:rPr>
          <w:rFonts w:ascii="Calibri" w:hAnsi="Calibri"/>
        </w:rPr>
      </w:pPr>
    </w:p>
    <w:p w14:paraId="406450B6" w14:textId="4BC277C9" w:rsidR="474BF2B1" w:rsidRPr="00CB62A8" w:rsidRDefault="474BF2B1" w:rsidP="6975C586">
      <w:pPr>
        <w:numPr>
          <w:ilvl w:val="0"/>
          <w:numId w:val="3"/>
        </w:numPr>
        <w:spacing w:line="259" w:lineRule="auto"/>
        <w:jc w:val="both"/>
        <w:rPr>
          <w:rFonts w:cs="Calibri"/>
          <w:sz w:val="24"/>
          <w:szCs w:val="24"/>
        </w:rPr>
      </w:pPr>
      <w:r w:rsidRPr="00CB62A8">
        <w:rPr>
          <w:sz w:val="24"/>
          <w:szCs w:val="24"/>
        </w:rPr>
        <w:t>Support service recipients in employment and community integration activities</w:t>
      </w:r>
    </w:p>
    <w:p w14:paraId="0710D450" w14:textId="3C2A6212" w:rsidR="394DF654" w:rsidRPr="00CB62A8" w:rsidRDefault="394DF654" w:rsidP="6975C586">
      <w:pPr>
        <w:numPr>
          <w:ilvl w:val="0"/>
          <w:numId w:val="3"/>
        </w:numPr>
        <w:spacing w:line="259" w:lineRule="auto"/>
        <w:jc w:val="both"/>
        <w:rPr>
          <w:sz w:val="24"/>
          <w:szCs w:val="24"/>
        </w:rPr>
      </w:pPr>
      <w:r w:rsidRPr="00CB62A8">
        <w:rPr>
          <w:sz w:val="24"/>
          <w:szCs w:val="24"/>
        </w:rPr>
        <w:t xml:space="preserve">Train and assist service recipients with completion of </w:t>
      </w:r>
      <w:r w:rsidR="3029F322" w:rsidRPr="00CB62A8">
        <w:rPr>
          <w:sz w:val="24"/>
          <w:szCs w:val="24"/>
        </w:rPr>
        <w:t>daily living skills, work related skills</w:t>
      </w:r>
      <w:r w:rsidR="3CF71FEA" w:rsidRPr="00CB62A8">
        <w:rPr>
          <w:sz w:val="24"/>
          <w:szCs w:val="24"/>
        </w:rPr>
        <w:t xml:space="preserve">, meaningful activities, </w:t>
      </w:r>
      <w:r w:rsidR="3521464C" w:rsidRPr="00CB62A8">
        <w:rPr>
          <w:sz w:val="24"/>
          <w:szCs w:val="24"/>
        </w:rPr>
        <w:t xml:space="preserve">community integration, </w:t>
      </w:r>
      <w:r w:rsidR="3CF71FEA" w:rsidRPr="00CB62A8">
        <w:rPr>
          <w:sz w:val="24"/>
          <w:szCs w:val="24"/>
        </w:rPr>
        <w:t>etc.</w:t>
      </w:r>
    </w:p>
    <w:p w14:paraId="2C4BA7F1" w14:textId="74AA3E01" w:rsidR="092FFB0F" w:rsidRDefault="092FFB0F" w:rsidP="6975C586">
      <w:pPr>
        <w:pStyle w:val="ListParagraph"/>
        <w:numPr>
          <w:ilvl w:val="0"/>
          <w:numId w:val="3"/>
        </w:numPr>
        <w:jc w:val="both"/>
        <w:rPr>
          <w:rFonts w:ascii="Symbol" w:eastAsia="Symbol" w:hAnsi="Symbol" w:cs="Symbol"/>
          <w:color w:val="000000" w:themeColor="text1"/>
          <w:sz w:val="24"/>
          <w:szCs w:val="24"/>
        </w:rPr>
      </w:pPr>
      <w:r w:rsidRPr="6975C586">
        <w:rPr>
          <w:rFonts w:cs="Calibri"/>
          <w:color w:val="000000" w:themeColor="text1"/>
          <w:sz w:val="24"/>
          <w:szCs w:val="24"/>
        </w:rPr>
        <w:t>May</w:t>
      </w:r>
      <w:r w:rsidR="474CA534" w:rsidRPr="6975C586">
        <w:rPr>
          <w:rFonts w:cs="Calibri"/>
          <w:color w:val="000000" w:themeColor="text1"/>
          <w:sz w:val="24"/>
          <w:szCs w:val="24"/>
        </w:rPr>
        <w:t xml:space="preserve"> </w:t>
      </w:r>
      <w:r w:rsidRPr="6975C586">
        <w:rPr>
          <w:rFonts w:cs="Calibri"/>
          <w:color w:val="000000" w:themeColor="text1"/>
          <w:sz w:val="24"/>
          <w:szCs w:val="24"/>
        </w:rPr>
        <w:t>be</w:t>
      </w:r>
      <w:r w:rsidR="7B576156" w:rsidRPr="6975C586">
        <w:rPr>
          <w:rFonts w:cs="Calibri"/>
          <w:color w:val="000000" w:themeColor="text1"/>
          <w:sz w:val="24"/>
          <w:szCs w:val="24"/>
        </w:rPr>
        <w:t xml:space="preserve"> </w:t>
      </w:r>
      <w:r w:rsidRPr="6975C586">
        <w:rPr>
          <w:rFonts w:cs="Calibri"/>
          <w:color w:val="000000" w:themeColor="text1"/>
          <w:sz w:val="24"/>
          <w:szCs w:val="24"/>
        </w:rPr>
        <w:t xml:space="preserve">responsible for working and assisting individuals in an ENCLAVE </w:t>
      </w:r>
      <w:r w:rsidR="008D10F0">
        <w:rPr>
          <w:rFonts w:cs="Calibri"/>
          <w:color w:val="000000" w:themeColor="text1"/>
          <w:sz w:val="24"/>
          <w:szCs w:val="24"/>
        </w:rPr>
        <w:t>work</w:t>
      </w:r>
      <w:r w:rsidR="5A6A4592" w:rsidRPr="6975C586">
        <w:rPr>
          <w:rFonts w:cs="Calibri"/>
          <w:color w:val="000000" w:themeColor="text1"/>
          <w:sz w:val="24"/>
          <w:szCs w:val="24"/>
        </w:rPr>
        <w:t xml:space="preserve"> </w:t>
      </w:r>
      <w:r w:rsidRPr="6975C586">
        <w:rPr>
          <w:rFonts w:cs="Calibri"/>
          <w:color w:val="000000" w:themeColor="text1"/>
          <w:sz w:val="24"/>
          <w:szCs w:val="24"/>
        </w:rPr>
        <w:t>setting</w:t>
      </w:r>
      <w:r w:rsidR="56C5D769" w:rsidRPr="6975C586">
        <w:rPr>
          <w:rFonts w:cs="Calibri"/>
          <w:color w:val="000000" w:themeColor="text1"/>
          <w:sz w:val="24"/>
          <w:szCs w:val="24"/>
        </w:rPr>
        <w:t xml:space="preserve"> out in the community. Staff will be </w:t>
      </w:r>
      <w:r w:rsidRPr="6975C586">
        <w:rPr>
          <w:rFonts w:cs="Calibri"/>
          <w:color w:val="000000" w:themeColor="text1"/>
          <w:sz w:val="24"/>
          <w:szCs w:val="24"/>
        </w:rPr>
        <w:t>responsible for the training, supervising, and monitoring performance expectations, including production quotas of Thrive Upstate workers on a job site</w:t>
      </w:r>
      <w:r w:rsidR="00CB62A8">
        <w:rPr>
          <w:rFonts w:cs="Calibri"/>
          <w:color w:val="000000" w:themeColor="text1"/>
          <w:sz w:val="24"/>
          <w:szCs w:val="24"/>
        </w:rPr>
        <w:t xml:space="preserve"> (Enclave.)</w:t>
      </w:r>
      <w:r w:rsidRPr="6975C586">
        <w:rPr>
          <w:rFonts w:cs="Calibri"/>
          <w:color w:val="000000" w:themeColor="text1"/>
          <w:sz w:val="24"/>
          <w:szCs w:val="24"/>
        </w:rPr>
        <w:t xml:space="preserve"> </w:t>
      </w:r>
    </w:p>
    <w:p w14:paraId="50F9EBF8" w14:textId="77777777" w:rsidR="00DB3196" w:rsidRPr="004167BC" w:rsidRDefault="00DB3196" w:rsidP="00696018">
      <w:pPr>
        <w:numPr>
          <w:ilvl w:val="0"/>
          <w:numId w:val="3"/>
        </w:numPr>
        <w:jc w:val="both"/>
      </w:pPr>
      <w:r>
        <w:t>Apply Positive Behavior Support</w:t>
      </w:r>
      <w:r w:rsidR="007C2AFB">
        <w:t xml:space="preserve"> practices </w:t>
      </w:r>
      <w:r>
        <w:t>in all interactions with service recipients.</w:t>
      </w:r>
    </w:p>
    <w:p w14:paraId="5F2496D4" w14:textId="77777777" w:rsidR="00B41A5B" w:rsidRPr="004167BC" w:rsidRDefault="009A5B5E" w:rsidP="009A5B5E">
      <w:pPr>
        <w:numPr>
          <w:ilvl w:val="0"/>
          <w:numId w:val="3"/>
        </w:numPr>
        <w:jc w:val="both"/>
      </w:pPr>
      <w:r>
        <w:t>Implement individualized training plan</w:t>
      </w:r>
      <w:r w:rsidR="00B41A5B">
        <w:t>s</w:t>
      </w:r>
      <w:r>
        <w:t xml:space="preserve"> for service recipients using prescribed teaching methods</w:t>
      </w:r>
      <w:r w:rsidR="00B41A5B">
        <w:t>.</w:t>
      </w:r>
    </w:p>
    <w:p w14:paraId="3471322A" w14:textId="77777777" w:rsidR="00902342" w:rsidRPr="004167BC" w:rsidRDefault="00B41A5B" w:rsidP="009A5B5E">
      <w:pPr>
        <w:numPr>
          <w:ilvl w:val="0"/>
          <w:numId w:val="3"/>
        </w:numPr>
        <w:jc w:val="both"/>
      </w:pPr>
      <w:r>
        <w:t>D</w:t>
      </w:r>
      <w:r w:rsidR="009A5B5E">
        <w:t xml:space="preserve">ocument </w:t>
      </w:r>
      <w:r w:rsidR="00DB3196">
        <w:t>individuals’</w:t>
      </w:r>
      <w:r w:rsidR="009A5B5E">
        <w:t xml:space="preserve"> progress</w:t>
      </w:r>
      <w:r>
        <w:t xml:space="preserve"> towards training goals</w:t>
      </w:r>
      <w:r w:rsidR="009A5B5E">
        <w:t xml:space="preserve"> according to </w:t>
      </w:r>
      <w:r w:rsidR="00DB3196">
        <w:t xml:space="preserve">the required frequency and reporting methods of </w:t>
      </w:r>
      <w:r w:rsidR="009A5B5E">
        <w:t xml:space="preserve">Thrive Upstate and </w:t>
      </w:r>
      <w:r w:rsidR="00BA0E84">
        <w:t>SCDDSN</w:t>
      </w:r>
      <w:r w:rsidR="007C2AFB">
        <w:t xml:space="preserve"> (e.g. </w:t>
      </w:r>
      <w:proofErr w:type="spellStart"/>
      <w:r w:rsidR="007C2AFB">
        <w:t>Therap</w:t>
      </w:r>
      <w:proofErr w:type="spellEnd"/>
      <w:r w:rsidR="007C2AFB">
        <w:t>, a.m. and p.m. service units</w:t>
      </w:r>
      <w:r w:rsidR="004B7BBC">
        <w:t>)</w:t>
      </w:r>
      <w:r w:rsidR="00DB3196">
        <w:t>.</w:t>
      </w:r>
      <w:r w:rsidR="009A5B5E">
        <w:t xml:space="preserve"> </w:t>
      </w:r>
    </w:p>
    <w:p w14:paraId="49E6DB60" w14:textId="77777777" w:rsidR="0044612C" w:rsidRPr="004167BC" w:rsidRDefault="0044612C" w:rsidP="00B64220">
      <w:pPr>
        <w:numPr>
          <w:ilvl w:val="0"/>
          <w:numId w:val="3"/>
        </w:numPr>
        <w:jc w:val="both"/>
      </w:pPr>
      <w:r>
        <w:t>Adhere to service recipients</w:t>
      </w:r>
      <w:r w:rsidR="00FA2C99">
        <w:t>’</w:t>
      </w:r>
      <w:r>
        <w:t xml:space="preserve"> behavior and health management plans (e.g. administration of medication, use of behavior modification techniques, dietary restrictions).</w:t>
      </w:r>
    </w:p>
    <w:p w14:paraId="27CB9943" w14:textId="5070573E" w:rsidR="37DB84D3" w:rsidRDefault="37DB84D3" w:rsidP="6975C586">
      <w:pPr>
        <w:numPr>
          <w:ilvl w:val="0"/>
          <w:numId w:val="3"/>
        </w:numPr>
        <w:jc w:val="both"/>
      </w:pPr>
      <w:r w:rsidRPr="6975C586">
        <w:t xml:space="preserve">Daily Log </w:t>
      </w:r>
      <w:r w:rsidR="00652EE8">
        <w:t>into</w:t>
      </w:r>
      <w:r w:rsidRPr="6975C586">
        <w:t xml:space="preserve"> </w:t>
      </w:r>
      <w:proofErr w:type="spellStart"/>
      <w:r w:rsidRPr="6975C586">
        <w:t>Therap</w:t>
      </w:r>
      <w:proofErr w:type="spellEnd"/>
      <w:r w:rsidRPr="6975C586">
        <w:t>, Bridge, Outlook (email), and other software for communication and record keeping is REQUIRED</w:t>
      </w:r>
    </w:p>
    <w:p w14:paraId="7793EA3E" w14:textId="77777777" w:rsidR="0044612C" w:rsidRDefault="0044612C" w:rsidP="0044612C">
      <w:pPr>
        <w:numPr>
          <w:ilvl w:val="0"/>
          <w:numId w:val="3"/>
        </w:numPr>
        <w:jc w:val="both"/>
      </w:pPr>
      <w:r>
        <w:t xml:space="preserve">Maintain records and complete required reports and documentation (e.g. medication logs, behavior reports, injury reports, and accountability logs) </w:t>
      </w:r>
      <w:r w:rsidR="00FA2C99">
        <w:t xml:space="preserve">electronically or on paper </w:t>
      </w:r>
      <w:r>
        <w:t xml:space="preserve">as required by Thrive Upstate, SCDDSN, </w:t>
      </w:r>
      <w:r w:rsidR="00FA2C99">
        <w:t>or any State or F</w:t>
      </w:r>
      <w:r>
        <w:t>ederal regulatory agency.</w:t>
      </w:r>
    </w:p>
    <w:p w14:paraId="1342B6C3" w14:textId="77777777" w:rsidR="00FC2842" w:rsidRDefault="00FA2C99" w:rsidP="00FC2842">
      <w:pPr>
        <w:numPr>
          <w:ilvl w:val="0"/>
          <w:numId w:val="3"/>
        </w:numPr>
        <w:jc w:val="both"/>
      </w:pPr>
      <w:r>
        <w:t>Maintain service recipient</w:t>
      </w:r>
      <w:r w:rsidR="00FC2842">
        <w:t>s</w:t>
      </w:r>
      <w:r>
        <w:t>’ and agency</w:t>
      </w:r>
      <w:r w:rsidR="00FC2842">
        <w:t xml:space="preserve"> funds in accordance with Thrive Upstate policies and procedures.</w:t>
      </w:r>
    </w:p>
    <w:p w14:paraId="06009DD9" w14:textId="77777777" w:rsidR="007C2AFB" w:rsidRDefault="007C2AFB" w:rsidP="004B7BBC">
      <w:pPr>
        <w:numPr>
          <w:ilvl w:val="0"/>
          <w:numId w:val="3"/>
        </w:numPr>
        <w:jc w:val="both"/>
      </w:pPr>
      <w:r>
        <w:t>Report any and all suspected incidents of abuse, neglect, or exploitation of service recipients to proper authority in accordance with Thrive Upstate and South Carolina Department of Disabilities and Special Needs (SCDDSN) policies and procedures.</w:t>
      </w:r>
    </w:p>
    <w:p w14:paraId="5BBA41A7" w14:textId="77777777" w:rsidR="00DB3196" w:rsidRDefault="00FC2842" w:rsidP="00FC2842">
      <w:pPr>
        <w:numPr>
          <w:ilvl w:val="0"/>
          <w:numId w:val="3"/>
        </w:numPr>
        <w:jc w:val="both"/>
      </w:pPr>
      <w:r>
        <w:t>Develop and maintain a positive, respectful, and effective relationship with service recipients, families, staff, administration, case management personnel, and other service providers.</w:t>
      </w:r>
    </w:p>
    <w:p w14:paraId="30F503AE" w14:textId="77777777" w:rsidR="00902342" w:rsidRPr="004167BC" w:rsidRDefault="00902342" w:rsidP="00696018">
      <w:pPr>
        <w:numPr>
          <w:ilvl w:val="0"/>
          <w:numId w:val="3"/>
        </w:numPr>
        <w:jc w:val="both"/>
      </w:pPr>
      <w:r>
        <w:t xml:space="preserve">Maintain current training and certification (e.g. </w:t>
      </w:r>
      <w:r w:rsidR="00FA2C99">
        <w:t>CPR, First Aid, Med. Tech, Therapeutic Options, Defensive Driving</w:t>
      </w:r>
      <w:r w:rsidR="004B7BBC">
        <w:t>,</w:t>
      </w:r>
      <w:r>
        <w:t xml:space="preserve"> Prevention of Abuse, Neglect and Exploitation) and all other training in accordance with </w:t>
      </w:r>
      <w:r w:rsidR="0034326C">
        <w:t>Thrive Upstate</w:t>
      </w:r>
      <w:r>
        <w:t xml:space="preserve"> policies and procedures.</w:t>
      </w:r>
    </w:p>
    <w:p w14:paraId="49630CA9" w14:textId="31C22681" w:rsidR="00902342" w:rsidRPr="004167BC" w:rsidRDefault="00902342" w:rsidP="00696018">
      <w:pPr>
        <w:numPr>
          <w:ilvl w:val="0"/>
          <w:numId w:val="3"/>
        </w:numPr>
        <w:jc w:val="both"/>
      </w:pPr>
      <w:r>
        <w:t>Maintain a safe environment for the service recipient</w:t>
      </w:r>
      <w:r w:rsidR="65885CCA">
        <w:t xml:space="preserve">, </w:t>
      </w:r>
      <w:r>
        <w:t>self and others. Report any safety violations or maintenance concerns to immediate supervisor immediately.</w:t>
      </w:r>
    </w:p>
    <w:p w14:paraId="1E4C30FF" w14:textId="77777777" w:rsidR="00C06B0A" w:rsidRPr="004167BC" w:rsidRDefault="00C06B0A" w:rsidP="00696018">
      <w:pPr>
        <w:numPr>
          <w:ilvl w:val="0"/>
          <w:numId w:val="3"/>
        </w:numPr>
        <w:jc w:val="both"/>
      </w:pPr>
      <w:r>
        <w:lastRenderedPageBreak/>
        <w:t>O</w:t>
      </w:r>
      <w:r w:rsidR="00BA0E84">
        <w:t xml:space="preserve">perate agency vehicles as needed, including van routes, field trips, and other functions required for optimal program operation. </w:t>
      </w:r>
    </w:p>
    <w:p w14:paraId="41C8F396" w14:textId="77777777" w:rsidR="00902342" w:rsidRDefault="00902342" w:rsidP="00574C93">
      <w:pPr>
        <w:pStyle w:val="NoSpacing"/>
        <w:ind w:left="360"/>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3B4193" w:rsidRPr="003B4193" w14:paraId="208CF308" w14:textId="77777777" w:rsidTr="005F45DA">
        <w:tc>
          <w:tcPr>
            <w:tcW w:w="10908" w:type="dxa"/>
            <w:shd w:val="clear" w:color="auto" w:fill="EEECE1"/>
          </w:tcPr>
          <w:p w14:paraId="301E05CD" w14:textId="77777777" w:rsidR="003B4193" w:rsidRPr="003B4193" w:rsidRDefault="00B56852" w:rsidP="003B4193">
            <w:pPr>
              <w:jc w:val="center"/>
              <w:rPr>
                <w:sz w:val="28"/>
                <w:szCs w:val="28"/>
              </w:rPr>
            </w:pPr>
            <w:r>
              <w:rPr>
                <w:rFonts w:cs="Arial"/>
                <w:b/>
                <w:sz w:val="28"/>
                <w:szCs w:val="28"/>
              </w:rPr>
              <w:t>E</w:t>
            </w:r>
            <w:r w:rsidR="003B4193" w:rsidRPr="003B4193">
              <w:rPr>
                <w:rFonts w:cs="Arial"/>
                <w:b/>
                <w:sz w:val="28"/>
                <w:szCs w:val="28"/>
              </w:rPr>
              <w:t>ssential Skills and Experience</w:t>
            </w:r>
          </w:p>
        </w:tc>
      </w:tr>
    </w:tbl>
    <w:p w14:paraId="72A3D3EC" w14:textId="77777777" w:rsidR="00853977" w:rsidRDefault="00853977" w:rsidP="00853977">
      <w:pPr>
        <w:pStyle w:val="NoSpacing"/>
        <w:ind w:left="360"/>
        <w:jc w:val="both"/>
        <w:rPr>
          <w:rFonts w:ascii="Calibri" w:hAnsi="Calibri"/>
        </w:rPr>
      </w:pPr>
    </w:p>
    <w:p w14:paraId="5C6C28F2" w14:textId="49465DA2" w:rsidR="00902342" w:rsidRPr="00902342" w:rsidRDefault="00902342" w:rsidP="00696018">
      <w:pPr>
        <w:pStyle w:val="NoSpacing"/>
        <w:numPr>
          <w:ilvl w:val="0"/>
          <w:numId w:val="1"/>
        </w:numPr>
        <w:jc w:val="both"/>
        <w:rPr>
          <w:rFonts w:ascii="Calibri" w:hAnsi="Calibri"/>
        </w:rPr>
      </w:pPr>
      <w:r w:rsidRPr="6975C586">
        <w:rPr>
          <w:rFonts w:ascii="Calibri" w:hAnsi="Calibri"/>
        </w:rPr>
        <w:t xml:space="preserve">High </w:t>
      </w:r>
      <w:r w:rsidR="04FDAEA2" w:rsidRPr="6975C586">
        <w:rPr>
          <w:rFonts w:ascii="Calibri" w:hAnsi="Calibri"/>
        </w:rPr>
        <w:t>S</w:t>
      </w:r>
      <w:r w:rsidRPr="6975C586">
        <w:rPr>
          <w:rFonts w:ascii="Calibri" w:hAnsi="Calibri"/>
        </w:rPr>
        <w:t xml:space="preserve">chool diploma or </w:t>
      </w:r>
      <w:r w:rsidR="0C503716" w:rsidRPr="6975C586">
        <w:rPr>
          <w:rFonts w:ascii="Calibri" w:hAnsi="Calibri"/>
        </w:rPr>
        <w:t>GED</w:t>
      </w:r>
      <w:r w:rsidRPr="6975C586">
        <w:rPr>
          <w:rFonts w:ascii="Calibri" w:hAnsi="Calibri"/>
        </w:rPr>
        <w:t xml:space="preserve"> </w:t>
      </w:r>
    </w:p>
    <w:p w14:paraId="5D50438B" w14:textId="23B3673C" w:rsidR="06EAD498" w:rsidRDefault="06EAD498" w:rsidP="6975C586">
      <w:pPr>
        <w:pStyle w:val="NoSpacing"/>
        <w:numPr>
          <w:ilvl w:val="0"/>
          <w:numId w:val="1"/>
        </w:numPr>
        <w:jc w:val="both"/>
        <w:rPr>
          <w:rFonts w:ascii="Calibri" w:eastAsia="Calibri" w:hAnsi="Calibri" w:cs="Calibri"/>
        </w:rPr>
      </w:pPr>
      <w:r w:rsidRPr="6975C586">
        <w:rPr>
          <w:rFonts w:ascii="Calibri" w:hAnsi="Calibri"/>
        </w:rPr>
        <w:t>Must have a valid Driver’s License and clean driving record (must be able to provide a three-year driving record.)</w:t>
      </w:r>
    </w:p>
    <w:p w14:paraId="6333F9B9" w14:textId="77777777" w:rsidR="00902342" w:rsidRPr="00902342" w:rsidRDefault="00902342" w:rsidP="6975C586">
      <w:pPr>
        <w:pStyle w:val="NoSpacing"/>
        <w:numPr>
          <w:ilvl w:val="0"/>
          <w:numId w:val="1"/>
        </w:numPr>
        <w:jc w:val="both"/>
        <w:rPr>
          <w:rFonts w:ascii="Calibri" w:hAnsi="Calibri"/>
        </w:rPr>
      </w:pPr>
      <w:r w:rsidRPr="6975C586">
        <w:rPr>
          <w:rFonts w:ascii="Calibri" w:hAnsi="Calibri"/>
          <w:color w:val="000000" w:themeColor="text1"/>
        </w:rPr>
        <w:t>Proficient ability to use independent judgment, analytical/decision-making skills, verbal and written communication skills, human relation skills, team working skills, and organizational skills</w:t>
      </w:r>
    </w:p>
    <w:p w14:paraId="19A9AEA0" w14:textId="18D8F7AA" w:rsidR="76F8A988" w:rsidRDefault="76F8A988" w:rsidP="6975C586">
      <w:pPr>
        <w:pStyle w:val="NoSpacing"/>
        <w:numPr>
          <w:ilvl w:val="0"/>
          <w:numId w:val="1"/>
        </w:numPr>
        <w:spacing w:line="259" w:lineRule="auto"/>
        <w:jc w:val="both"/>
        <w:rPr>
          <w:rFonts w:eastAsia="Arial" w:cs="Arial"/>
        </w:rPr>
      </w:pPr>
      <w:r w:rsidRPr="6975C586">
        <w:rPr>
          <w:rFonts w:ascii="Calibri" w:hAnsi="Calibri"/>
        </w:rPr>
        <w:t>One year experience working directly with individuals with disabilities and special needs</w:t>
      </w:r>
    </w:p>
    <w:p w14:paraId="5273B944" w14:textId="5BC7BA1E" w:rsidR="00970D0F" w:rsidRPr="00902342" w:rsidRDefault="5317BD1E" w:rsidP="00696018">
      <w:pPr>
        <w:pStyle w:val="NoSpacing"/>
        <w:numPr>
          <w:ilvl w:val="0"/>
          <w:numId w:val="1"/>
        </w:numPr>
        <w:jc w:val="both"/>
        <w:rPr>
          <w:rFonts w:ascii="Calibri" w:hAnsi="Calibri"/>
        </w:rPr>
      </w:pPr>
      <w:r w:rsidRPr="6975C586">
        <w:rPr>
          <w:rFonts w:ascii="Calibri" w:hAnsi="Calibri"/>
        </w:rPr>
        <w:t>Must have s</w:t>
      </w:r>
      <w:r w:rsidR="00970D0F" w:rsidRPr="6975C586">
        <w:rPr>
          <w:rFonts w:ascii="Calibri" w:hAnsi="Calibri"/>
        </w:rPr>
        <w:t>trong written and verbal communication</w:t>
      </w:r>
      <w:r w:rsidR="65C74E28" w:rsidRPr="6975C586">
        <w:rPr>
          <w:rFonts w:ascii="Calibri" w:hAnsi="Calibri"/>
        </w:rPr>
        <w:t xml:space="preserve">. Must be able to read and </w:t>
      </w:r>
      <w:r w:rsidR="50618781" w:rsidRPr="6975C586">
        <w:rPr>
          <w:rFonts w:ascii="Calibri" w:hAnsi="Calibri"/>
        </w:rPr>
        <w:t>understand</w:t>
      </w:r>
      <w:r w:rsidR="65C74E28" w:rsidRPr="6975C586">
        <w:rPr>
          <w:rFonts w:ascii="Calibri" w:hAnsi="Calibri"/>
        </w:rPr>
        <w:t xml:space="preserve"> the Group Individualized Plan of Supports for </w:t>
      </w:r>
      <w:r w:rsidR="7D580F8E" w:rsidRPr="6975C586">
        <w:rPr>
          <w:rFonts w:ascii="Calibri" w:hAnsi="Calibri"/>
        </w:rPr>
        <w:t>Employment</w:t>
      </w:r>
      <w:r w:rsidR="65C74E28" w:rsidRPr="6975C586">
        <w:rPr>
          <w:rFonts w:ascii="Calibri" w:hAnsi="Calibri"/>
        </w:rPr>
        <w:t xml:space="preserve"> (GIPSIE) and the Day/Employmen</w:t>
      </w:r>
      <w:r w:rsidR="1E059CF6" w:rsidRPr="6975C586">
        <w:rPr>
          <w:rFonts w:ascii="Calibri" w:hAnsi="Calibri"/>
        </w:rPr>
        <w:t xml:space="preserve">t Plan of Service, </w:t>
      </w:r>
      <w:r w:rsidR="34A662BA" w:rsidRPr="6975C586">
        <w:rPr>
          <w:rFonts w:ascii="Calibri" w:hAnsi="Calibri"/>
        </w:rPr>
        <w:t>Behavioral</w:t>
      </w:r>
      <w:r w:rsidR="1E059CF6" w:rsidRPr="6975C586">
        <w:rPr>
          <w:rFonts w:ascii="Calibri" w:hAnsi="Calibri"/>
        </w:rPr>
        <w:t xml:space="preserve"> Support Plans, and agency policies and procedures.</w:t>
      </w:r>
    </w:p>
    <w:p w14:paraId="1884D52A" w14:textId="4FA3B86E" w:rsidR="6A78C268" w:rsidRDefault="6A78C268" w:rsidP="6975C586">
      <w:pPr>
        <w:pStyle w:val="NoSpacing"/>
        <w:numPr>
          <w:ilvl w:val="0"/>
          <w:numId w:val="1"/>
        </w:numPr>
        <w:spacing w:line="259" w:lineRule="auto"/>
        <w:jc w:val="both"/>
        <w:rPr>
          <w:rFonts w:eastAsia="Arial" w:cs="Arial"/>
        </w:rPr>
      </w:pPr>
      <w:r w:rsidRPr="6975C586">
        <w:rPr>
          <w:rFonts w:ascii="Calibri" w:hAnsi="Calibri"/>
        </w:rPr>
        <w:t>Must be able to write meaningful progress notes</w:t>
      </w:r>
    </w:p>
    <w:p w14:paraId="1B6C0953" w14:textId="4FE8767C" w:rsidR="6A78C268" w:rsidRDefault="6A78C268" w:rsidP="6975C586">
      <w:pPr>
        <w:pStyle w:val="NoSpacing"/>
        <w:numPr>
          <w:ilvl w:val="0"/>
          <w:numId w:val="1"/>
        </w:numPr>
        <w:spacing w:line="259" w:lineRule="auto"/>
        <w:jc w:val="both"/>
        <w:rPr>
          <w:rFonts w:eastAsia="Arial" w:cs="Arial"/>
        </w:rPr>
      </w:pPr>
      <w:r w:rsidRPr="6975C586">
        <w:rPr>
          <w:rFonts w:ascii="Calibri" w:hAnsi="Calibri"/>
        </w:rPr>
        <w:t>Computer Literacy: basic operations, navigation, software, (Outlook)</w:t>
      </w:r>
    </w:p>
    <w:p w14:paraId="354404A0" w14:textId="77777777" w:rsidR="00970D0F" w:rsidRPr="00902342" w:rsidRDefault="00970D0F" w:rsidP="00696018">
      <w:pPr>
        <w:pStyle w:val="NoSpacing"/>
        <w:numPr>
          <w:ilvl w:val="0"/>
          <w:numId w:val="1"/>
        </w:numPr>
        <w:jc w:val="both"/>
        <w:rPr>
          <w:rFonts w:ascii="Calibri" w:hAnsi="Calibri"/>
        </w:rPr>
      </w:pPr>
      <w:r w:rsidRPr="6975C586">
        <w:rPr>
          <w:rFonts w:ascii="Calibri" w:hAnsi="Calibri"/>
        </w:rPr>
        <w:t xml:space="preserve">Must be able to comply with heavy documentation standards and policies </w:t>
      </w:r>
    </w:p>
    <w:p w14:paraId="59E5065B" w14:textId="02DDACC7" w:rsidR="275A350E" w:rsidRDefault="275A350E" w:rsidP="6975C586">
      <w:pPr>
        <w:pStyle w:val="NoSpacing"/>
        <w:numPr>
          <w:ilvl w:val="0"/>
          <w:numId w:val="1"/>
        </w:numPr>
        <w:spacing w:line="259" w:lineRule="auto"/>
        <w:jc w:val="both"/>
        <w:rPr>
          <w:rFonts w:eastAsia="Arial" w:cs="Arial"/>
        </w:rPr>
      </w:pPr>
      <w:r w:rsidRPr="6975C586">
        <w:rPr>
          <w:rFonts w:ascii="Calibri" w:hAnsi="Calibri"/>
        </w:rPr>
        <w:t>Ability to work well with others- ONE THRIVE!</w:t>
      </w:r>
    </w:p>
    <w:p w14:paraId="0D0B940D" w14:textId="77777777" w:rsidR="00511405" w:rsidRDefault="00511405" w:rsidP="00511405">
      <w:pPr>
        <w:pStyle w:val="NoSpacing"/>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3B4193" w:rsidRPr="003B4193" w14:paraId="316CAD78" w14:textId="77777777" w:rsidTr="003A38CB">
        <w:tc>
          <w:tcPr>
            <w:tcW w:w="10908" w:type="dxa"/>
            <w:shd w:val="clear" w:color="auto" w:fill="EEECE1"/>
          </w:tcPr>
          <w:p w14:paraId="57B16B4A" w14:textId="77777777" w:rsidR="003B4193" w:rsidRPr="003B4193" w:rsidRDefault="003B4193" w:rsidP="003B4193">
            <w:pPr>
              <w:jc w:val="center"/>
              <w:rPr>
                <w:b/>
                <w:sz w:val="28"/>
                <w:szCs w:val="28"/>
              </w:rPr>
            </w:pPr>
            <w:r w:rsidRPr="003B4193">
              <w:rPr>
                <w:b/>
                <w:sz w:val="28"/>
                <w:szCs w:val="28"/>
              </w:rPr>
              <w:t>Beneficial Skills and Experience</w:t>
            </w:r>
          </w:p>
        </w:tc>
      </w:tr>
    </w:tbl>
    <w:p w14:paraId="0E27B00A" w14:textId="77777777" w:rsidR="00511405" w:rsidRDefault="00511405" w:rsidP="00511405">
      <w:pPr>
        <w:pStyle w:val="NoSpacing"/>
        <w:ind w:left="360"/>
        <w:rPr>
          <w:rFonts w:ascii="Calibri" w:hAnsi="Calibri"/>
        </w:rPr>
      </w:pPr>
    </w:p>
    <w:p w14:paraId="67DEC617" w14:textId="77777777" w:rsidR="00970D0F" w:rsidRDefault="00902342" w:rsidP="00696018">
      <w:pPr>
        <w:pStyle w:val="ListParagraph"/>
        <w:numPr>
          <w:ilvl w:val="0"/>
          <w:numId w:val="2"/>
        </w:numPr>
        <w:jc w:val="both"/>
      </w:pPr>
      <w:r>
        <w:t>E</w:t>
      </w:r>
      <w:r w:rsidR="00C04332">
        <w:t>xperience working with adults with developmental disabilities</w:t>
      </w:r>
    </w:p>
    <w:p w14:paraId="04845784" w14:textId="5BDAF302" w:rsidR="2037A071" w:rsidRDefault="2037A071" w:rsidP="6975C586">
      <w:pPr>
        <w:pStyle w:val="ListParagraph"/>
        <w:numPr>
          <w:ilvl w:val="0"/>
          <w:numId w:val="2"/>
        </w:numPr>
        <w:jc w:val="both"/>
      </w:pPr>
      <w:r w:rsidRPr="6975C586">
        <w:t>Willingness to share interests, talents, and hobbies with others</w:t>
      </w:r>
    </w:p>
    <w:p w14:paraId="03632160" w14:textId="69F16AB5" w:rsidR="2037A071" w:rsidRDefault="2037A071" w:rsidP="6975C586">
      <w:pPr>
        <w:pStyle w:val="ListParagraph"/>
        <w:numPr>
          <w:ilvl w:val="0"/>
          <w:numId w:val="2"/>
        </w:numPr>
        <w:jc w:val="both"/>
      </w:pPr>
      <w:r w:rsidRPr="6975C586">
        <w:t>Ability to share and develop community connections</w:t>
      </w:r>
    </w:p>
    <w:p w14:paraId="60061E4C" w14:textId="77777777" w:rsidR="00511405" w:rsidRDefault="00511405" w:rsidP="00511405">
      <w:pPr>
        <w:pStyle w:val="NoSpacing"/>
        <w:ind w:left="720"/>
        <w:jc w:val="both"/>
        <w:rPr>
          <w:rFonts w:ascii="Calibri" w:hAnsi="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1277"/>
        <w:gridCol w:w="586"/>
        <w:gridCol w:w="46"/>
        <w:gridCol w:w="703"/>
        <w:gridCol w:w="618"/>
        <w:gridCol w:w="631"/>
        <w:gridCol w:w="3370"/>
        <w:gridCol w:w="615"/>
        <w:gridCol w:w="529"/>
        <w:gridCol w:w="531"/>
        <w:gridCol w:w="590"/>
        <w:gridCol w:w="10"/>
      </w:tblGrid>
      <w:tr w:rsidR="003B4193" w:rsidRPr="003B4193" w14:paraId="627CD644" w14:textId="77777777" w:rsidTr="00511405">
        <w:trPr>
          <w:jc w:val="center"/>
        </w:trPr>
        <w:tc>
          <w:tcPr>
            <w:tcW w:w="11008" w:type="dxa"/>
            <w:gridSpan w:val="13"/>
            <w:shd w:val="clear" w:color="auto" w:fill="EEECE1"/>
          </w:tcPr>
          <w:p w14:paraId="12E75D01" w14:textId="77777777" w:rsidR="003B4193" w:rsidRPr="003B4193" w:rsidRDefault="003B4193" w:rsidP="003B4193">
            <w:pPr>
              <w:jc w:val="center"/>
              <w:rPr>
                <w:b/>
                <w:sz w:val="28"/>
                <w:szCs w:val="28"/>
              </w:rPr>
            </w:pPr>
            <w:r w:rsidRPr="003B4193">
              <w:rPr>
                <w:b/>
                <w:sz w:val="28"/>
                <w:szCs w:val="28"/>
              </w:rPr>
              <w:t xml:space="preserve">Mental &amp; Physical Demands- </w:t>
            </w:r>
            <w:smartTag w:uri="urn:schemas-microsoft-com:office:smarttags" w:element="place">
              <w:smartTag w:uri="urn:schemas-microsoft-com:office:smarttags" w:element="City">
                <w:r w:rsidRPr="003B4193">
                  <w:rPr>
                    <w:b/>
                    <w:sz w:val="28"/>
                    <w:szCs w:val="28"/>
                  </w:rPr>
                  <w:t>ADA</w:t>
                </w:r>
              </w:smartTag>
            </w:smartTag>
            <w:r w:rsidRPr="003B4193">
              <w:rPr>
                <w:b/>
                <w:sz w:val="28"/>
                <w:szCs w:val="28"/>
              </w:rPr>
              <w:t xml:space="preserve"> Guidelines</w:t>
            </w:r>
          </w:p>
        </w:tc>
      </w:tr>
      <w:tr w:rsidR="005F7EF1" w:rsidRPr="003B4193" w14:paraId="5F0596D2" w14:textId="77777777" w:rsidTr="00511405">
        <w:trPr>
          <w:trHeight w:val="288"/>
          <w:jc w:val="center"/>
        </w:trPr>
        <w:tc>
          <w:tcPr>
            <w:tcW w:w="2605" w:type="dxa"/>
            <w:gridSpan w:val="2"/>
            <w:shd w:val="clear" w:color="auto" w:fill="FFFFFF"/>
          </w:tcPr>
          <w:p w14:paraId="295344D7" w14:textId="77777777" w:rsidR="005F7EF1" w:rsidRPr="005F7EF1" w:rsidRDefault="005F7EF1" w:rsidP="00511405">
            <w:pPr>
              <w:rPr>
                <w:b/>
                <w:i/>
                <w:szCs w:val="28"/>
              </w:rPr>
            </w:pPr>
            <w:r w:rsidRPr="005F7EF1">
              <w:rPr>
                <w:b/>
                <w:i/>
                <w:szCs w:val="28"/>
              </w:rPr>
              <w:t>Physical Demands</w:t>
            </w:r>
          </w:p>
        </w:tc>
        <w:tc>
          <w:tcPr>
            <w:tcW w:w="635" w:type="dxa"/>
            <w:gridSpan w:val="2"/>
            <w:shd w:val="clear" w:color="auto" w:fill="FFFFFF"/>
          </w:tcPr>
          <w:p w14:paraId="37AAF844" w14:textId="77777777" w:rsidR="005F7EF1" w:rsidRPr="00511405" w:rsidRDefault="005F7EF1" w:rsidP="003B4193">
            <w:pPr>
              <w:jc w:val="center"/>
              <w:rPr>
                <w:b/>
                <w:i/>
                <w:szCs w:val="28"/>
              </w:rPr>
            </w:pPr>
            <w:r w:rsidRPr="00511405">
              <w:rPr>
                <w:b/>
                <w:i/>
                <w:szCs w:val="28"/>
              </w:rPr>
              <w:t>C</w:t>
            </w:r>
          </w:p>
        </w:tc>
        <w:tc>
          <w:tcPr>
            <w:tcW w:w="723" w:type="dxa"/>
            <w:shd w:val="clear" w:color="auto" w:fill="FFFFFF"/>
          </w:tcPr>
          <w:p w14:paraId="632692EA" w14:textId="77777777" w:rsidR="005F7EF1" w:rsidRPr="00511405" w:rsidRDefault="005F7EF1" w:rsidP="003B4193">
            <w:pPr>
              <w:jc w:val="center"/>
              <w:rPr>
                <w:b/>
                <w:i/>
                <w:szCs w:val="28"/>
              </w:rPr>
            </w:pPr>
            <w:r w:rsidRPr="00511405">
              <w:rPr>
                <w:b/>
                <w:i/>
                <w:szCs w:val="28"/>
              </w:rPr>
              <w:t>F</w:t>
            </w:r>
          </w:p>
        </w:tc>
        <w:tc>
          <w:tcPr>
            <w:tcW w:w="632" w:type="dxa"/>
            <w:shd w:val="clear" w:color="auto" w:fill="FFFFFF"/>
          </w:tcPr>
          <w:p w14:paraId="1E84BEA1" w14:textId="77777777" w:rsidR="005F7EF1" w:rsidRPr="00511405" w:rsidRDefault="005F7EF1" w:rsidP="003B4193">
            <w:pPr>
              <w:jc w:val="center"/>
              <w:rPr>
                <w:b/>
                <w:i/>
                <w:szCs w:val="28"/>
              </w:rPr>
            </w:pPr>
            <w:r w:rsidRPr="00511405">
              <w:rPr>
                <w:b/>
                <w:i/>
                <w:szCs w:val="28"/>
              </w:rPr>
              <w:t>O</w:t>
            </w:r>
          </w:p>
        </w:tc>
        <w:tc>
          <w:tcPr>
            <w:tcW w:w="633" w:type="dxa"/>
            <w:tcBorders>
              <w:right w:val="double" w:sz="4" w:space="0" w:color="auto"/>
            </w:tcBorders>
            <w:shd w:val="clear" w:color="auto" w:fill="FFFFFF"/>
          </w:tcPr>
          <w:p w14:paraId="629D792A" w14:textId="77777777" w:rsidR="005F7EF1" w:rsidRPr="00511405" w:rsidRDefault="005F7EF1" w:rsidP="003B4193">
            <w:pPr>
              <w:jc w:val="center"/>
              <w:rPr>
                <w:b/>
                <w:i/>
                <w:szCs w:val="28"/>
              </w:rPr>
            </w:pPr>
            <w:r w:rsidRPr="00511405">
              <w:rPr>
                <w:b/>
                <w:i/>
                <w:szCs w:val="28"/>
              </w:rPr>
              <w:t>N/A</w:t>
            </w:r>
          </w:p>
        </w:tc>
        <w:tc>
          <w:tcPr>
            <w:tcW w:w="3470" w:type="dxa"/>
            <w:tcBorders>
              <w:left w:val="double" w:sz="4" w:space="0" w:color="auto"/>
            </w:tcBorders>
            <w:shd w:val="clear" w:color="auto" w:fill="FFFFFF"/>
          </w:tcPr>
          <w:p w14:paraId="10191DAD" w14:textId="77777777" w:rsidR="005F7EF1" w:rsidRPr="00511405" w:rsidRDefault="005F7EF1" w:rsidP="00511405">
            <w:pPr>
              <w:rPr>
                <w:b/>
                <w:i/>
                <w:szCs w:val="28"/>
              </w:rPr>
            </w:pPr>
            <w:r w:rsidRPr="00511405">
              <w:rPr>
                <w:b/>
                <w:i/>
                <w:szCs w:val="28"/>
              </w:rPr>
              <w:t>Lifting Requirements</w:t>
            </w:r>
          </w:p>
        </w:tc>
        <w:tc>
          <w:tcPr>
            <w:tcW w:w="630" w:type="dxa"/>
            <w:shd w:val="clear" w:color="auto" w:fill="FFFFFF"/>
          </w:tcPr>
          <w:p w14:paraId="32497ED0" w14:textId="77777777" w:rsidR="005F7EF1" w:rsidRPr="00511405" w:rsidRDefault="005F7EF1" w:rsidP="003B4193">
            <w:pPr>
              <w:jc w:val="center"/>
              <w:rPr>
                <w:b/>
                <w:i/>
                <w:szCs w:val="28"/>
              </w:rPr>
            </w:pPr>
            <w:r w:rsidRPr="00511405">
              <w:rPr>
                <w:b/>
                <w:i/>
                <w:szCs w:val="28"/>
              </w:rPr>
              <w:t>C</w:t>
            </w:r>
          </w:p>
        </w:tc>
        <w:tc>
          <w:tcPr>
            <w:tcW w:w="540" w:type="dxa"/>
            <w:shd w:val="clear" w:color="auto" w:fill="FFFFFF"/>
          </w:tcPr>
          <w:p w14:paraId="6BEC0FE4" w14:textId="77777777" w:rsidR="005F7EF1" w:rsidRPr="00511405" w:rsidRDefault="005F7EF1" w:rsidP="003B4193">
            <w:pPr>
              <w:jc w:val="center"/>
              <w:rPr>
                <w:b/>
                <w:i/>
                <w:szCs w:val="28"/>
              </w:rPr>
            </w:pPr>
            <w:r w:rsidRPr="00511405">
              <w:rPr>
                <w:b/>
                <w:i/>
                <w:szCs w:val="28"/>
              </w:rPr>
              <w:t>F</w:t>
            </w:r>
          </w:p>
        </w:tc>
        <w:tc>
          <w:tcPr>
            <w:tcW w:w="540" w:type="dxa"/>
            <w:shd w:val="clear" w:color="auto" w:fill="FFFFFF"/>
          </w:tcPr>
          <w:p w14:paraId="4A3A7040" w14:textId="77777777" w:rsidR="005F7EF1" w:rsidRPr="00511405" w:rsidRDefault="005F7EF1" w:rsidP="003B4193">
            <w:pPr>
              <w:jc w:val="center"/>
              <w:rPr>
                <w:b/>
                <w:i/>
                <w:szCs w:val="28"/>
              </w:rPr>
            </w:pPr>
            <w:r w:rsidRPr="00511405">
              <w:rPr>
                <w:b/>
                <w:i/>
                <w:szCs w:val="28"/>
              </w:rPr>
              <w:t>O</w:t>
            </w:r>
          </w:p>
        </w:tc>
        <w:tc>
          <w:tcPr>
            <w:tcW w:w="600" w:type="dxa"/>
            <w:gridSpan w:val="2"/>
            <w:shd w:val="clear" w:color="auto" w:fill="FFFFFF"/>
          </w:tcPr>
          <w:p w14:paraId="34824FA9" w14:textId="77777777" w:rsidR="005F7EF1" w:rsidRPr="00511405" w:rsidRDefault="005F7EF1" w:rsidP="003B4193">
            <w:pPr>
              <w:jc w:val="center"/>
              <w:rPr>
                <w:b/>
                <w:i/>
                <w:szCs w:val="28"/>
              </w:rPr>
            </w:pPr>
            <w:r w:rsidRPr="00511405">
              <w:rPr>
                <w:b/>
                <w:i/>
                <w:szCs w:val="28"/>
              </w:rPr>
              <w:t>N/A</w:t>
            </w:r>
          </w:p>
        </w:tc>
      </w:tr>
      <w:tr w:rsidR="005F7EF1" w:rsidRPr="003B4193" w14:paraId="2055060D" w14:textId="77777777" w:rsidTr="00511405">
        <w:trPr>
          <w:trHeight w:val="288"/>
          <w:jc w:val="center"/>
        </w:trPr>
        <w:tc>
          <w:tcPr>
            <w:tcW w:w="2605" w:type="dxa"/>
            <w:gridSpan w:val="2"/>
            <w:shd w:val="clear" w:color="auto" w:fill="FFFFFF"/>
            <w:vAlign w:val="center"/>
          </w:tcPr>
          <w:p w14:paraId="67F9BFD4" w14:textId="77777777" w:rsidR="005F7EF1" w:rsidRPr="003B4193" w:rsidRDefault="005F7EF1" w:rsidP="00511405">
            <w:pPr>
              <w:autoSpaceDE w:val="0"/>
              <w:autoSpaceDN w:val="0"/>
              <w:rPr>
                <w:rFonts w:eastAsia="Times New Roman" w:cs="Calibri"/>
              </w:rPr>
            </w:pPr>
            <w:r w:rsidRPr="003B4193">
              <w:rPr>
                <w:rFonts w:eastAsia="Times New Roman" w:cs="Calibri"/>
              </w:rPr>
              <w:t>Stand</w:t>
            </w:r>
          </w:p>
        </w:tc>
        <w:tc>
          <w:tcPr>
            <w:tcW w:w="635" w:type="dxa"/>
            <w:gridSpan w:val="2"/>
            <w:shd w:val="clear" w:color="auto" w:fill="FFFFFF"/>
          </w:tcPr>
          <w:p w14:paraId="33096EF0" w14:textId="77777777" w:rsidR="005F7EF1" w:rsidRPr="005F7EF1" w:rsidRDefault="00970D0F" w:rsidP="003B4193">
            <w:pPr>
              <w:jc w:val="center"/>
              <w:rPr>
                <w:szCs w:val="28"/>
              </w:rPr>
            </w:pPr>
            <w:r>
              <w:rPr>
                <w:szCs w:val="28"/>
              </w:rPr>
              <w:t>X</w:t>
            </w:r>
          </w:p>
        </w:tc>
        <w:tc>
          <w:tcPr>
            <w:tcW w:w="723" w:type="dxa"/>
            <w:shd w:val="clear" w:color="auto" w:fill="FFFFFF"/>
          </w:tcPr>
          <w:p w14:paraId="44EAFD9C" w14:textId="77777777" w:rsidR="005F7EF1" w:rsidRPr="005F7EF1" w:rsidRDefault="005F7EF1" w:rsidP="003B4193">
            <w:pPr>
              <w:jc w:val="center"/>
              <w:rPr>
                <w:szCs w:val="28"/>
              </w:rPr>
            </w:pPr>
          </w:p>
        </w:tc>
        <w:tc>
          <w:tcPr>
            <w:tcW w:w="632" w:type="dxa"/>
            <w:shd w:val="clear" w:color="auto" w:fill="FFFFFF"/>
          </w:tcPr>
          <w:p w14:paraId="4B94D5A5" w14:textId="77777777" w:rsidR="005F7EF1" w:rsidRPr="005F7EF1" w:rsidRDefault="005F7EF1" w:rsidP="003B4193">
            <w:pPr>
              <w:jc w:val="center"/>
              <w:rPr>
                <w:szCs w:val="28"/>
              </w:rPr>
            </w:pPr>
          </w:p>
        </w:tc>
        <w:tc>
          <w:tcPr>
            <w:tcW w:w="633" w:type="dxa"/>
            <w:tcBorders>
              <w:right w:val="double" w:sz="4" w:space="0" w:color="auto"/>
            </w:tcBorders>
            <w:shd w:val="clear" w:color="auto" w:fill="FFFFFF"/>
          </w:tcPr>
          <w:p w14:paraId="3DEEC669" w14:textId="77777777" w:rsidR="005F7EF1" w:rsidRDefault="005F7EF1" w:rsidP="003B4193">
            <w:pPr>
              <w:jc w:val="center"/>
              <w:rPr>
                <w:szCs w:val="28"/>
              </w:rPr>
            </w:pPr>
          </w:p>
        </w:tc>
        <w:tc>
          <w:tcPr>
            <w:tcW w:w="3470" w:type="dxa"/>
            <w:tcBorders>
              <w:left w:val="double" w:sz="4" w:space="0" w:color="auto"/>
            </w:tcBorders>
            <w:shd w:val="clear" w:color="auto" w:fill="FFFFFF"/>
            <w:vAlign w:val="center"/>
          </w:tcPr>
          <w:p w14:paraId="2B353574" w14:textId="77777777" w:rsidR="005F7EF1" w:rsidRPr="003B4193" w:rsidRDefault="005F7EF1" w:rsidP="00511405">
            <w:pPr>
              <w:autoSpaceDE w:val="0"/>
              <w:autoSpaceDN w:val="0"/>
              <w:rPr>
                <w:rFonts w:eastAsia="Times New Roman" w:cs="Calibri"/>
              </w:rPr>
            </w:pPr>
            <w:r w:rsidRPr="003B4193">
              <w:rPr>
                <w:rFonts w:eastAsia="Times New Roman" w:cs="Calibri"/>
              </w:rPr>
              <w:t>10 pounds or less</w:t>
            </w:r>
          </w:p>
        </w:tc>
        <w:tc>
          <w:tcPr>
            <w:tcW w:w="630" w:type="dxa"/>
            <w:shd w:val="clear" w:color="auto" w:fill="FFFFFF"/>
          </w:tcPr>
          <w:p w14:paraId="7E0CB7FE" w14:textId="77777777" w:rsidR="005F7EF1" w:rsidRPr="00970D0F" w:rsidRDefault="00970D0F" w:rsidP="003B4193">
            <w:pPr>
              <w:jc w:val="center"/>
              <w:rPr>
                <w:szCs w:val="28"/>
              </w:rPr>
            </w:pPr>
            <w:r w:rsidRPr="00970D0F">
              <w:rPr>
                <w:szCs w:val="28"/>
              </w:rPr>
              <w:t>X</w:t>
            </w:r>
          </w:p>
        </w:tc>
        <w:tc>
          <w:tcPr>
            <w:tcW w:w="540" w:type="dxa"/>
            <w:shd w:val="clear" w:color="auto" w:fill="FFFFFF"/>
          </w:tcPr>
          <w:p w14:paraId="3656B9AB" w14:textId="77777777" w:rsidR="005F7EF1" w:rsidRPr="00970D0F" w:rsidRDefault="005F7EF1" w:rsidP="003B4193">
            <w:pPr>
              <w:jc w:val="center"/>
              <w:rPr>
                <w:szCs w:val="28"/>
              </w:rPr>
            </w:pPr>
          </w:p>
        </w:tc>
        <w:tc>
          <w:tcPr>
            <w:tcW w:w="540" w:type="dxa"/>
            <w:shd w:val="clear" w:color="auto" w:fill="FFFFFF"/>
          </w:tcPr>
          <w:p w14:paraId="45FB0818" w14:textId="77777777" w:rsidR="005F7EF1" w:rsidRPr="00970D0F" w:rsidRDefault="005F7EF1" w:rsidP="003B4193">
            <w:pPr>
              <w:jc w:val="center"/>
              <w:rPr>
                <w:szCs w:val="28"/>
              </w:rPr>
            </w:pPr>
          </w:p>
        </w:tc>
        <w:tc>
          <w:tcPr>
            <w:tcW w:w="600" w:type="dxa"/>
            <w:gridSpan w:val="2"/>
            <w:shd w:val="clear" w:color="auto" w:fill="FFFFFF"/>
          </w:tcPr>
          <w:p w14:paraId="049F31CB" w14:textId="77777777" w:rsidR="005F7EF1" w:rsidRDefault="005F7EF1" w:rsidP="003B4193">
            <w:pPr>
              <w:jc w:val="center"/>
              <w:rPr>
                <w:szCs w:val="28"/>
              </w:rPr>
            </w:pPr>
          </w:p>
        </w:tc>
      </w:tr>
      <w:tr w:rsidR="005F7EF1" w:rsidRPr="003B4193" w14:paraId="06270F2B" w14:textId="77777777" w:rsidTr="00511405">
        <w:trPr>
          <w:trHeight w:val="288"/>
          <w:jc w:val="center"/>
        </w:trPr>
        <w:tc>
          <w:tcPr>
            <w:tcW w:w="2605" w:type="dxa"/>
            <w:gridSpan w:val="2"/>
            <w:shd w:val="clear" w:color="auto" w:fill="FFFFFF"/>
            <w:vAlign w:val="center"/>
          </w:tcPr>
          <w:p w14:paraId="01FDCAF1" w14:textId="77777777" w:rsidR="005F7EF1" w:rsidRPr="003B4193" w:rsidRDefault="005F7EF1" w:rsidP="00511405">
            <w:pPr>
              <w:autoSpaceDE w:val="0"/>
              <w:autoSpaceDN w:val="0"/>
              <w:rPr>
                <w:rFonts w:eastAsia="Times New Roman" w:cs="Calibri"/>
              </w:rPr>
            </w:pPr>
            <w:r w:rsidRPr="003B4193">
              <w:rPr>
                <w:rFonts w:eastAsia="Times New Roman" w:cs="Calibri"/>
              </w:rPr>
              <w:t>Walk</w:t>
            </w:r>
          </w:p>
        </w:tc>
        <w:tc>
          <w:tcPr>
            <w:tcW w:w="635" w:type="dxa"/>
            <w:gridSpan w:val="2"/>
            <w:shd w:val="clear" w:color="auto" w:fill="FFFFFF"/>
          </w:tcPr>
          <w:p w14:paraId="41E61A33" w14:textId="77777777" w:rsidR="005F7EF1" w:rsidRPr="005F7EF1" w:rsidRDefault="00970D0F" w:rsidP="003B4193">
            <w:pPr>
              <w:jc w:val="center"/>
              <w:rPr>
                <w:szCs w:val="28"/>
              </w:rPr>
            </w:pPr>
            <w:r>
              <w:rPr>
                <w:szCs w:val="28"/>
              </w:rPr>
              <w:t>X</w:t>
            </w:r>
          </w:p>
        </w:tc>
        <w:tc>
          <w:tcPr>
            <w:tcW w:w="723" w:type="dxa"/>
            <w:shd w:val="clear" w:color="auto" w:fill="FFFFFF"/>
          </w:tcPr>
          <w:p w14:paraId="53128261" w14:textId="77777777" w:rsidR="005F7EF1" w:rsidRPr="005F7EF1" w:rsidRDefault="005F7EF1" w:rsidP="003B4193">
            <w:pPr>
              <w:jc w:val="center"/>
              <w:rPr>
                <w:szCs w:val="28"/>
              </w:rPr>
            </w:pPr>
          </w:p>
        </w:tc>
        <w:tc>
          <w:tcPr>
            <w:tcW w:w="632" w:type="dxa"/>
            <w:shd w:val="clear" w:color="auto" w:fill="FFFFFF"/>
          </w:tcPr>
          <w:p w14:paraId="62486C05" w14:textId="77777777" w:rsidR="005F7EF1" w:rsidRPr="005F7EF1" w:rsidRDefault="005F7EF1" w:rsidP="003B4193">
            <w:pPr>
              <w:jc w:val="center"/>
              <w:rPr>
                <w:szCs w:val="28"/>
              </w:rPr>
            </w:pPr>
          </w:p>
        </w:tc>
        <w:tc>
          <w:tcPr>
            <w:tcW w:w="633" w:type="dxa"/>
            <w:tcBorders>
              <w:right w:val="double" w:sz="4" w:space="0" w:color="auto"/>
            </w:tcBorders>
            <w:shd w:val="clear" w:color="auto" w:fill="FFFFFF"/>
          </w:tcPr>
          <w:p w14:paraId="4101652C" w14:textId="77777777" w:rsidR="005F7EF1" w:rsidRDefault="005F7EF1" w:rsidP="003B4193">
            <w:pPr>
              <w:jc w:val="center"/>
              <w:rPr>
                <w:szCs w:val="28"/>
              </w:rPr>
            </w:pPr>
          </w:p>
        </w:tc>
        <w:tc>
          <w:tcPr>
            <w:tcW w:w="3470" w:type="dxa"/>
            <w:tcBorders>
              <w:left w:val="double" w:sz="4" w:space="0" w:color="auto"/>
            </w:tcBorders>
            <w:shd w:val="clear" w:color="auto" w:fill="FFFFFF"/>
            <w:vAlign w:val="center"/>
          </w:tcPr>
          <w:p w14:paraId="5325CF05" w14:textId="77777777" w:rsidR="005F7EF1" w:rsidRPr="003B4193" w:rsidRDefault="005F7EF1" w:rsidP="00511405">
            <w:pPr>
              <w:autoSpaceDE w:val="0"/>
              <w:autoSpaceDN w:val="0"/>
              <w:rPr>
                <w:rFonts w:eastAsia="Times New Roman" w:cs="Calibri"/>
              </w:rPr>
            </w:pPr>
            <w:r w:rsidRPr="003B4193">
              <w:rPr>
                <w:rFonts w:eastAsia="Times New Roman" w:cs="Calibri"/>
              </w:rPr>
              <w:t>11 to 20 pounds</w:t>
            </w:r>
          </w:p>
        </w:tc>
        <w:tc>
          <w:tcPr>
            <w:tcW w:w="630" w:type="dxa"/>
            <w:shd w:val="clear" w:color="auto" w:fill="FFFFFF"/>
          </w:tcPr>
          <w:p w14:paraId="4B99056E" w14:textId="77777777" w:rsidR="005F7EF1" w:rsidRPr="00970D0F" w:rsidRDefault="005F7EF1" w:rsidP="003B4193">
            <w:pPr>
              <w:jc w:val="center"/>
              <w:rPr>
                <w:szCs w:val="28"/>
              </w:rPr>
            </w:pPr>
          </w:p>
        </w:tc>
        <w:tc>
          <w:tcPr>
            <w:tcW w:w="540" w:type="dxa"/>
            <w:shd w:val="clear" w:color="auto" w:fill="FFFFFF"/>
          </w:tcPr>
          <w:p w14:paraId="2A5697B1" w14:textId="77777777" w:rsidR="005F7EF1" w:rsidRPr="00902342" w:rsidRDefault="00970D0F" w:rsidP="003B4193">
            <w:pPr>
              <w:jc w:val="center"/>
              <w:rPr>
                <w:szCs w:val="28"/>
              </w:rPr>
            </w:pPr>
            <w:r w:rsidRPr="00902342">
              <w:rPr>
                <w:szCs w:val="28"/>
              </w:rPr>
              <w:t>X</w:t>
            </w:r>
          </w:p>
        </w:tc>
        <w:tc>
          <w:tcPr>
            <w:tcW w:w="540" w:type="dxa"/>
            <w:shd w:val="clear" w:color="auto" w:fill="FFFFFF"/>
          </w:tcPr>
          <w:p w14:paraId="1299C43A" w14:textId="77777777" w:rsidR="005F7EF1" w:rsidRPr="00970D0F" w:rsidRDefault="005F7EF1" w:rsidP="003B4193">
            <w:pPr>
              <w:jc w:val="center"/>
              <w:rPr>
                <w:szCs w:val="28"/>
              </w:rPr>
            </w:pPr>
          </w:p>
        </w:tc>
        <w:tc>
          <w:tcPr>
            <w:tcW w:w="600" w:type="dxa"/>
            <w:gridSpan w:val="2"/>
            <w:shd w:val="clear" w:color="auto" w:fill="FFFFFF"/>
          </w:tcPr>
          <w:p w14:paraId="4DDBEF00" w14:textId="77777777" w:rsidR="005F7EF1" w:rsidRDefault="005F7EF1" w:rsidP="003B4193">
            <w:pPr>
              <w:jc w:val="center"/>
              <w:rPr>
                <w:szCs w:val="28"/>
              </w:rPr>
            </w:pPr>
          </w:p>
        </w:tc>
      </w:tr>
      <w:tr w:rsidR="005F7EF1" w:rsidRPr="003B4193" w14:paraId="125A1D7E" w14:textId="77777777" w:rsidTr="00511405">
        <w:trPr>
          <w:trHeight w:val="288"/>
          <w:jc w:val="center"/>
        </w:trPr>
        <w:tc>
          <w:tcPr>
            <w:tcW w:w="2605" w:type="dxa"/>
            <w:gridSpan w:val="2"/>
            <w:shd w:val="clear" w:color="auto" w:fill="FFFFFF"/>
            <w:vAlign w:val="center"/>
          </w:tcPr>
          <w:p w14:paraId="5E3E5CEA" w14:textId="77777777" w:rsidR="005F7EF1" w:rsidRPr="003B4193" w:rsidRDefault="005F7EF1" w:rsidP="00511405">
            <w:pPr>
              <w:autoSpaceDE w:val="0"/>
              <w:autoSpaceDN w:val="0"/>
              <w:rPr>
                <w:rFonts w:eastAsia="Times New Roman" w:cs="Calibri"/>
              </w:rPr>
            </w:pPr>
            <w:r w:rsidRPr="003B4193">
              <w:rPr>
                <w:rFonts w:eastAsia="Times New Roman" w:cs="Calibri"/>
              </w:rPr>
              <w:t>Sit</w:t>
            </w:r>
          </w:p>
        </w:tc>
        <w:tc>
          <w:tcPr>
            <w:tcW w:w="635" w:type="dxa"/>
            <w:gridSpan w:val="2"/>
            <w:shd w:val="clear" w:color="auto" w:fill="FFFFFF"/>
          </w:tcPr>
          <w:p w14:paraId="2AA7E729" w14:textId="77777777" w:rsidR="005F7EF1" w:rsidRPr="005F7EF1" w:rsidRDefault="00970D0F" w:rsidP="003B4193">
            <w:pPr>
              <w:jc w:val="center"/>
              <w:rPr>
                <w:szCs w:val="28"/>
              </w:rPr>
            </w:pPr>
            <w:r>
              <w:rPr>
                <w:szCs w:val="28"/>
              </w:rPr>
              <w:t>X</w:t>
            </w:r>
          </w:p>
        </w:tc>
        <w:tc>
          <w:tcPr>
            <w:tcW w:w="723" w:type="dxa"/>
            <w:shd w:val="clear" w:color="auto" w:fill="FFFFFF"/>
          </w:tcPr>
          <w:p w14:paraId="3461D779" w14:textId="77777777" w:rsidR="005F7EF1" w:rsidRPr="005F7EF1" w:rsidRDefault="005F7EF1" w:rsidP="003B4193">
            <w:pPr>
              <w:jc w:val="center"/>
              <w:rPr>
                <w:szCs w:val="28"/>
              </w:rPr>
            </w:pPr>
          </w:p>
        </w:tc>
        <w:tc>
          <w:tcPr>
            <w:tcW w:w="632" w:type="dxa"/>
            <w:shd w:val="clear" w:color="auto" w:fill="FFFFFF"/>
          </w:tcPr>
          <w:p w14:paraId="3CF2D8B6" w14:textId="77777777" w:rsidR="005F7EF1" w:rsidRPr="005F7EF1" w:rsidRDefault="005F7EF1" w:rsidP="003B4193">
            <w:pPr>
              <w:jc w:val="center"/>
              <w:rPr>
                <w:szCs w:val="28"/>
              </w:rPr>
            </w:pPr>
          </w:p>
        </w:tc>
        <w:tc>
          <w:tcPr>
            <w:tcW w:w="633" w:type="dxa"/>
            <w:tcBorders>
              <w:right w:val="double" w:sz="4" w:space="0" w:color="auto"/>
            </w:tcBorders>
            <w:shd w:val="clear" w:color="auto" w:fill="FFFFFF"/>
          </w:tcPr>
          <w:p w14:paraId="0FB78278" w14:textId="77777777" w:rsidR="005F7EF1" w:rsidRDefault="005F7EF1" w:rsidP="003B4193">
            <w:pPr>
              <w:jc w:val="center"/>
              <w:rPr>
                <w:szCs w:val="28"/>
              </w:rPr>
            </w:pPr>
          </w:p>
        </w:tc>
        <w:tc>
          <w:tcPr>
            <w:tcW w:w="3470" w:type="dxa"/>
            <w:tcBorders>
              <w:left w:val="double" w:sz="4" w:space="0" w:color="auto"/>
            </w:tcBorders>
            <w:shd w:val="clear" w:color="auto" w:fill="FFFFFF"/>
            <w:vAlign w:val="center"/>
          </w:tcPr>
          <w:p w14:paraId="5CE9A231" w14:textId="77777777" w:rsidR="005F7EF1" w:rsidRPr="003B4193" w:rsidRDefault="005F7EF1" w:rsidP="00511405">
            <w:pPr>
              <w:autoSpaceDE w:val="0"/>
              <w:autoSpaceDN w:val="0"/>
              <w:rPr>
                <w:rFonts w:eastAsia="Times New Roman" w:cs="Calibri"/>
              </w:rPr>
            </w:pPr>
            <w:r w:rsidRPr="003B4193">
              <w:rPr>
                <w:rFonts w:eastAsia="Times New Roman" w:cs="Calibri"/>
              </w:rPr>
              <w:t>21 to 50 pounds</w:t>
            </w:r>
          </w:p>
        </w:tc>
        <w:tc>
          <w:tcPr>
            <w:tcW w:w="630" w:type="dxa"/>
            <w:shd w:val="clear" w:color="auto" w:fill="FFFFFF"/>
          </w:tcPr>
          <w:p w14:paraId="1FC39945" w14:textId="77777777" w:rsidR="005F7EF1" w:rsidRPr="00970D0F" w:rsidRDefault="005F7EF1" w:rsidP="003B4193">
            <w:pPr>
              <w:jc w:val="center"/>
              <w:rPr>
                <w:szCs w:val="28"/>
              </w:rPr>
            </w:pPr>
          </w:p>
        </w:tc>
        <w:tc>
          <w:tcPr>
            <w:tcW w:w="540" w:type="dxa"/>
            <w:shd w:val="clear" w:color="auto" w:fill="FFFFFF"/>
          </w:tcPr>
          <w:p w14:paraId="6AE3BE76" w14:textId="77777777" w:rsidR="005F7EF1" w:rsidRPr="00902342" w:rsidRDefault="00970D0F" w:rsidP="003B4193">
            <w:pPr>
              <w:jc w:val="center"/>
              <w:rPr>
                <w:szCs w:val="28"/>
              </w:rPr>
            </w:pPr>
            <w:r w:rsidRPr="00902342">
              <w:rPr>
                <w:szCs w:val="28"/>
              </w:rPr>
              <w:t>X</w:t>
            </w:r>
          </w:p>
        </w:tc>
        <w:tc>
          <w:tcPr>
            <w:tcW w:w="540" w:type="dxa"/>
            <w:shd w:val="clear" w:color="auto" w:fill="FFFFFF"/>
          </w:tcPr>
          <w:p w14:paraId="0562CB0E" w14:textId="77777777" w:rsidR="005F7EF1" w:rsidRPr="00970D0F" w:rsidRDefault="005F7EF1" w:rsidP="003B4193">
            <w:pPr>
              <w:jc w:val="center"/>
              <w:rPr>
                <w:szCs w:val="28"/>
              </w:rPr>
            </w:pPr>
          </w:p>
        </w:tc>
        <w:tc>
          <w:tcPr>
            <w:tcW w:w="600" w:type="dxa"/>
            <w:gridSpan w:val="2"/>
            <w:shd w:val="clear" w:color="auto" w:fill="FFFFFF"/>
          </w:tcPr>
          <w:p w14:paraId="34CE0A41" w14:textId="77777777" w:rsidR="005F7EF1" w:rsidRDefault="005F7EF1" w:rsidP="003B4193">
            <w:pPr>
              <w:jc w:val="center"/>
              <w:rPr>
                <w:szCs w:val="28"/>
              </w:rPr>
            </w:pPr>
          </w:p>
        </w:tc>
      </w:tr>
      <w:tr w:rsidR="00970D0F" w:rsidRPr="005F7EF1" w14:paraId="43A2331B" w14:textId="77777777" w:rsidTr="00580E2B">
        <w:trPr>
          <w:gridAfter w:val="1"/>
          <w:wAfter w:w="10" w:type="dxa"/>
          <w:trHeight w:val="288"/>
          <w:jc w:val="center"/>
        </w:trPr>
        <w:tc>
          <w:tcPr>
            <w:tcW w:w="2605" w:type="dxa"/>
            <w:gridSpan w:val="2"/>
            <w:shd w:val="clear" w:color="auto" w:fill="FFFFFF"/>
          </w:tcPr>
          <w:p w14:paraId="67C3F2D3" w14:textId="77777777" w:rsidR="00970D0F" w:rsidRPr="005F7EF1" w:rsidRDefault="00970D0F" w:rsidP="00511405">
            <w:pPr>
              <w:rPr>
                <w:b/>
                <w:i/>
                <w:szCs w:val="28"/>
              </w:rPr>
            </w:pPr>
            <w:r w:rsidRPr="005F7EF1">
              <w:rPr>
                <w:b/>
                <w:i/>
                <w:szCs w:val="28"/>
              </w:rPr>
              <w:t>Physical Demands</w:t>
            </w:r>
          </w:p>
        </w:tc>
        <w:tc>
          <w:tcPr>
            <w:tcW w:w="635" w:type="dxa"/>
            <w:gridSpan w:val="2"/>
            <w:shd w:val="clear" w:color="auto" w:fill="FFFFFF"/>
          </w:tcPr>
          <w:p w14:paraId="430505FE" w14:textId="77777777" w:rsidR="00970D0F" w:rsidRPr="00511405" w:rsidRDefault="00970D0F" w:rsidP="001D0B3B">
            <w:pPr>
              <w:jc w:val="center"/>
              <w:rPr>
                <w:b/>
                <w:i/>
                <w:szCs w:val="28"/>
              </w:rPr>
            </w:pPr>
            <w:r w:rsidRPr="00511405">
              <w:rPr>
                <w:b/>
                <w:i/>
                <w:szCs w:val="28"/>
              </w:rPr>
              <w:t>C</w:t>
            </w:r>
          </w:p>
        </w:tc>
        <w:tc>
          <w:tcPr>
            <w:tcW w:w="723" w:type="dxa"/>
            <w:shd w:val="clear" w:color="auto" w:fill="FFFFFF"/>
          </w:tcPr>
          <w:p w14:paraId="5ED6266F" w14:textId="77777777" w:rsidR="00970D0F" w:rsidRPr="00511405" w:rsidRDefault="00970D0F" w:rsidP="001D0B3B">
            <w:pPr>
              <w:jc w:val="center"/>
              <w:rPr>
                <w:b/>
                <w:i/>
                <w:szCs w:val="28"/>
              </w:rPr>
            </w:pPr>
            <w:r w:rsidRPr="00511405">
              <w:rPr>
                <w:b/>
                <w:i/>
                <w:szCs w:val="28"/>
              </w:rPr>
              <w:t>F</w:t>
            </w:r>
          </w:p>
        </w:tc>
        <w:tc>
          <w:tcPr>
            <w:tcW w:w="632" w:type="dxa"/>
            <w:shd w:val="clear" w:color="auto" w:fill="FFFFFF"/>
          </w:tcPr>
          <w:p w14:paraId="62A63C80" w14:textId="77777777" w:rsidR="00970D0F" w:rsidRPr="00511405" w:rsidRDefault="00970D0F" w:rsidP="001D0B3B">
            <w:pPr>
              <w:jc w:val="center"/>
              <w:rPr>
                <w:b/>
                <w:i/>
                <w:szCs w:val="28"/>
              </w:rPr>
            </w:pPr>
            <w:r w:rsidRPr="00511405">
              <w:rPr>
                <w:b/>
                <w:i/>
                <w:szCs w:val="28"/>
              </w:rPr>
              <w:t>O</w:t>
            </w:r>
          </w:p>
        </w:tc>
        <w:tc>
          <w:tcPr>
            <w:tcW w:w="633" w:type="dxa"/>
            <w:tcBorders>
              <w:right w:val="double" w:sz="4" w:space="0" w:color="auto"/>
            </w:tcBorders>
            <w:shd w:val="clear" w:color="auto" w:fill="FFFFFF"/>
          </w:tcPr>
          <w:p w14:paraId="7546AC13" w14:textId="77777777" w:rsidR="00970D0F" w:rsidRPr="00511405" w:rsidRDefault="00970D0F" w:rsidP="001D0B3B">
            <w:pPr>
              <w:jc w:val="center"/>
              <w:rPr>
                <w:b/>
                <w:i/>
                <w:szCs w:val="28"/>
              </w:rPr>
            </w:pPr>
            <w:r w:rsidRPr="00511405">
              <w:rPr>
                <w:b/>
                <w:i/>
                <w:szCs w:val="28"/>
              </w:rPr>
              <w:t>N/A</w:t>
            </w:r>
          </w:p>
        </w:tc>
        <w:tc>
          <w:tcPr>
            <w:tcW w:w="3470" w:type="dxa"/>
            <w:tcBorders>
              <w:left w:val="double" w:sz="4" w:space="0" w:color="auto"/>
            </w:tcBorders>
            <w:shd w:val="clear" w:color="auto" w:fill="FFFFFF"/>
            <w:vAlign w:val="center"/>
          </w:tcPr>
          <w:p w14:paraId="799A431E" w14:textId="77777777" w:rsidR="00970D0F" w:rsidRPr="003B4193" w:rsidRDefault="00970D0F" w:rsidP="00580E2B">
            <w:pPr>
              <w:autoSpaceDE w:val="0"/>
              <w:autoSpaceDN w:val="0"/>
              <w:rPr>
                <w:rFonts w:eastAsia="Times New Roman" w:cs="Calibri"/>
              </w:rPr>
            </w:pPr>
            <w:r w:rsidRPr="003B4193">
              <w:rPr>
                <w:rFonts w:eastAsia="Times New Roman" w:cs="Calibri"/>
              </w:rPr>
              <w:t>51 to 100 pounds</w:t>
            </w:r>
          </w:p>
        </w:tc>
        <w:tc>
          <w:tcPr>
            <w:tcW w:w="630" w:type="dxa"/>
            <w:shd w:val="clear" w:color="auto" w:fill="FFFFFF"/>
          </w:tcPr>
          <w:p w14:paraId="62EBF3C5" w14:textId="77777777" w:rsidR="00970D0F" w:rsidRPr="00970D0F" w:rsidRDefault="00970D0F" w:rsidP="001D0B3B">
            <w:pPr>
              <w:jc w:val="center"/>
              <w:rPr>
                <w:i/>
                <w:szCs w:val="28"/>
              </w:rPr>
            </w:pPr>
          </w:p>
        </w:tc>
        <w:tc>
          <w:tcPr>
            <w:tcW w:w="540" w:type="dxa"/>
            <w:shd w:val="clear" w:color="auto" w:fill="FFFFFF"/>
          </w:tcPr>
          <w:p w14:paraId="6D98A12B" w14:textId="77777777" w:rsidR="00970D0F" w:rsidRPr="00902342" w:rsidRDefault="00970D0F" w:rsidP="001D0B3B">
            <w:pPr>
              <w:jc w:val="center"/>
              <w:rPr>
                <w:szCs w:val="28"/>
              </w:rPr>
            </w:pPr>
          </w:p>
        </w:tc>
        <w:tc>
          <w:tcPr>
            <w:tcW w:w="540" w:type="dxa"/>
            <w:shd w:val="clear" w:color="auto" w:fill="FFFFFF"/>
          </w:tcPr>
          <w:p w14:paraId="18F67DA1" w14:textId="77777777" w:rsidR="00970D0F" w:rsidRPr="00970D0F" w:rsidRDefault="00AE2819" w:rsidP="001D0B3B">
            <w:pPr>
              <w:jc w:val="center"/>
              <w:rPr>
                <w:i/>
                <w:szCs w:val="28"/>
              </w:rPr>
            </w:pPr>
            <w:r>
              <w:rPr>
                <w:i/>
                <w:szCs w:val="28"/>
              </w:rPr>
              <w:t>X</w:t>
            </w:r>
          </w:p>
        </w:tc>
        <w:tc>
          <w:tcPr>
            <w:tcW w:w="590" w:type="dxa"/>
            <w:shd w:val="clear" w:color="auto" w:fill="FFFFFF"/>
          </w:tcPr>
          <w:p w14:paraId="2946DB82" w14:textId="77777777" w:rsidR="00970D0F" w:rsidRPr="00511405" w:rsidRDefault="00970D0F" w:rsidP="001D0B3B">
            <w:pPr>
              <w:jc w:val="center"/>
              <w:rPr>
                <w:b/>
                <w:i/>
                <w:szCs w:val="28"/>
              </w:rPr>
            </w:pPr>
          </w:p>
        </w:tc>
      </w:tr>
      <w:tr w:rsidR="00970D0F" w:rsidRPr="003B4193" w14:paraId="127F63DC" w14:textId="77777777" w:rsidTr="00511405">
        <w:trPr>
          <w:gridAfter w:val="1"/>
          <w:wAfter w:w="10" w:type="dxa"/>
          <w:trHeight w:val="288"/>
          <w:jc w:val="center"/>
        </w:trPr>
        <w:tc>
          <w:tcPr>
            <w:tcW w:w="2605" w:type="dxa"/>
            <w:gridSpan w:val="2"/>
            <w:shd w:val="clear" w:color="auto" w:fill="FFFFFF"/>
            <w:vAlign w:val="center"/>
          </w:tcPr>
          <w:p w14:paraId="115713C8" w14:textId="77777777" w:rsidR="00970D0F" w:rsidRPr="003B4193" w:rsidRDefault="00970D0F" w:rsidP="005F7EF1">
            <w:pPr>
              <w:autoSpaceDE w:val="0"/>
              <w:autoSpaceDN w:val="0"/>
              <w:rPr>
                <w:rFonts w:eastAsia="Times New Roman" w:cs="Calibri"/>
              </w:rPr>
            </w:pPr>
            <w:r w:rsidRPr="003B4193">
              <w:rPr>
                <w:rFonts w:eastAsia="Times New Roman" w:cs="Calibri"/>
              </w:rPr>
              <w:t xml:space="preserve">Handling </w:t>
            </w:r>
          </w:p>
        </w:tc>
        <w:tc>
          <w:tcPr>
            <w:tcW w:w="635" w:type="dxa"/>
            <w:gridSpan w:val="2"/>
            <w:shd w:val="clear" w:color="auto" w:fill="FFFFFF"/>
          </w:tcPr>
          <w:p w14:paraId="1551937A" w14:textId="77777777" w:rsidR="00970D0F" w:rsidRPr="005F7EF1" w:rsidRDefault="00970D0F" w:rsidP="003B4193">
            <w:pPr>
              <w:jc w:val="center"/>
              <w:rPr>
                <w:szCs w:val="28"/>
              </w:rPr>
            </w:pPr>
            <w:r>
              <w:rPr>
                <w:szCs w:val="28"/>
              </w:rPr>
              <w:t>X</w:t>
            </w:r>
          </w:p>
        </w:tc>
        <w:tc>
          <w:tcPr>
            <w:tcW w:w="723" w:type="dxa"/>
            <w:shd w:val="clear" w:color="auto" w:fill="FFFFFF"/>
          </w:tcPr>
          <w:p w14:paraId="5997CC1D" w14:textId="77777777" w:rsidR="00970D0F" w:rsidRPr="005F7EF1" w:rsidRDefault="00970D0F" w:rsidP="003B4193">
            <w:pPr>
              <w:jc w:val="center"/>
              <w:rPr>
                <w:szCs w:val="28"/>
              </w:rPr>
            </w:pPr>
          </w:p>
        </w:tc>
        <w:tc>
          <w:tcPr>
            <w:tcW w:w="632" w:type="dxa"/>
            <w:shd w:val="clear" w:color="auto" w:fill="FFFFFF"/>
          </w:tcPr>
          <w:p w14:paraId="110FFD37" w14:textId="77777777" w:rsidR="00970D0F" w:rsidRPr="005F7EF1" w:rsidRDefault="00970D0F" w:rsidP="003B4193">
            <w:pPr>
              <w:jc w:val="center"/>
              <w:rPr>
                <w:szCs w:val="28"/>
              </w:rPr>
            </w:pPr>
          </w:p>
        </w:tc>
        <w:tc>
          <w:tcPr>
            <w:tcW w:w="633" w:type="dxa"/>
            <w:tcBorders>
              <w:right w:val="double" w:sz="4" w:space="0" w:color="auto"/>
            </w:tcBorders>
            <w:shd w:val="clear" w:color="auto" w:fill="FFFFFF"/>
          </w:tcPr>
          <w:p w14:paraId="6B699379" w14:textId="77777777" w:rsidR="00970D0F" w:rsidRDefault="00970D0F" w:rsidP="003B4193">
            <w:pPr>
              <w:jc w:val="center"/>
              <w:rPr>
                <w:szCs w:val="28"/>
              </w:rPr>
            </w:pPr>
          </w:p>
        </w:tc>
        <w:tc>
          <w:tcPr>
            <w:tcW w:w="3470" w:type="dxa"/>
            <w:tcBorders>
              <w:left w:val="double" w:sz="4" w:space="0" w:color="auto"/>
            </w:tcBorders>
            <w:shd w:val="clear" w:color="auto" w:fill="FFFFFF"/>
            <w:vAlign w:val="center"/>
          </w:tcPr>
          <w:p w14:paraId="7366BA0F" w14:textId="77777777" w:rsidR="00970D0F" w:rsidRPr="003B4193" w:rsidRDefault="00970D0F" w:rsidP="00580E2B">
            <w:pPr>
              <w:autoSpaceDE w:val="0"/>
              <w:autoSpaceDN w:val="0"/>
              <w:rPr>
                <w:rFonts w:eastAsia="Times New Roman" w:cs="Calibri"/>
              </w:rPr>
            </w:pPr>
            <w:r w:rsidRPr="003B4193">
              <w:rPr>
                <w:rFonts w:eastAsia="Times New Roman" w:cs="Calibri"/>
              </w:rPr>
              <w:t>&gt; than 100 pounds</w:t>
            </w:r>
          </w:p>
        </w:tc>
        <w:tc>
          <w:tcPr>
            <w:tcW w:w="630" w:type="dxa"/>
            <w:shd w:val="clear" w:color="auto" w:fill="FFFFFF"/>
          </w:tcPr>
          <w:p w14:paraId="3FE9F23F" w14:textId="77777777" w:rsidR="00970D0F" w:rsidRPr="00970D0F" w:rsidRDefault="00970D0F" w:rsidP="003B4193">
            <w:pPr>
              <w:jc w:val="center"/>
              <w:rPr>
                <w:szCs w:val="28"/>
              </w:rPr>
            </w:pPr>
          </w:p>
        </w:tc>
        <w:tc>
          <w:tcPr>
            <w:tcW w:w="540" w:type="dxa"/>
            <w:shd w:val="clear" w:color="auto" w:fill="FFFFFF"/>
          </w:tcPr>
          <w:p w14:paraId="1F72F646" w14:textId="77777777" w:rsidR="00970D0F" w:rsidRPr="00970D0F" w:rsidRDefault="00970D0F" w:rsidP="003B4193">
            <w:pPr>
              <w:jc w:val="center"/>
              <w:rPr>
                <w:szCs w:val="28"/>
              </w:rPr>
            </w:pPr>
          </w:p>
        </w:tc>
        <w:tc>
          <w:tcPr>
            <w:tcW w:w="540" w:type="dxa"/>
            <w:shd w:val="clear" w:color="auto" w:fill="FFFFFF"/>
          </w:tcPr>
          <w:p w14:paraId="540B4049" w14:textId="77777777" w:rsidR="00970D0F" w:rsidRPr="00970D0F" w:rsidRDefault="00970D0F" w:rsidP="003B4193">
            <w:pPr>
              <w:jc w:val="center"/>
              <w:rPr>
                <w:szCs w:val="28"/>
              </w:rPr>
            </w:pPr>
            <w:r w:rsidRPr="00970D0F">
              <w:rPr>
                <w:szCs w:val="28"/>
              </w:rPr>
              <w:t>X</w:t>
            </w:r>
          </w:p>
        </w:tc>
        <w:tc>
          <w:tcPr>
            <w:tcW w:w="590" w:type="dxa"/>
            <w:shd w:val="clear" w:color="auto" w:fill="FFFFFF"/>
          </w:tcPr>
          <w:p w14:paraId="08CE6F91" w14:textId="77777777" w:rsidR="00970D0F" w:rsidRDefault="00970D0F" w:rsidP="003B4193">
            <w:pPr>
              <w:jc w:val="center"/>
              <w:rPr>
                <w:szCs w:val="28"/>
              </w:rPr>
            </w:pPr>
          </w:p>
        </w:tc>
      </w:tr>
      <w:tr w:rsidR="00970D0F" w:rsidRPr="003B4193" w14:paraId="038147CA" w14:textId="77777777" w:rsidTr="00580E2B">
        <w:trPr>
          <w:gridAfter w:val="1"/>
          <w:wAfter w:w="10" w:type="dxa"/>
          <w:trHeight w:val="288"/>
          <w:jc w:val="center"/>
        </w:trPr>
        <w:tc>
          <w:tcPr>
            <w:tcW w:w="2605" w:type="dxa"/>
            <w:gridSpan w:val="2"/>
            <w:shd w:val="clear" w:color="auto" w:fill="FFFFFF"/>
            <w:vAlign w:val="center"/>
          </w:tcPr>
          <w:p w14:paraId="3FD38539" w14:textId="77777777" w:rsidR="00970D0F" w:rsidRPr="003B4193" w:rsidRDefault="00970D0F" w:rsidP="005F7EF1">
            <w:pPr>
              <w:autoSpaceDE w:val="0"/>
              <w:autoSpaceDN w:val="0"/>
              <w:rPr>
                <w:rFonts w:eastAsia="Times New Roman" w:cs="Calibri"/>
              </w:rPr>
            </w:pPr>
            <w:r w:rsidRPr="003B4193">
              <w:rPr>
                <w:rFonts w:eastAsia="Times New Roman" w:cs="Calibri"/>
              </w:rPr>
              <w:t>Reach Outward</w:t>
            </w:r>
          </w:p>
        </w:tc>
        <w:tc>
          <w:tcPr>
            <w:tcW w:w="635" w:type="dxa"/>
            <w:gridSpan w:val="2"/>
            <w:shd w:val="clear" w:color="auto" w:fill="FFFFFF"/>
          </w:tcPr>
          <w:p w14:paraId="61CDCEAD" w14:textId="77777777" w:rsidR="00970D0F" w:rsidRPr="005F7EF1" w:rsidRDefault="00970D0F" w:rsidP="003B4193">
            <w:pPr>
              <w:jc w:val="center"/>
              <w:rPr>
                <w:szCs w:val="28"/>
              </w:rPr>
            </w:pPr>
          </w:p>
        </w:tc>
        <w:tc>
          <w:tcPr>
            <w:tcW w:w="723" w:type="dxa"/>
            <w:shd w:val="clear" w:color="auto" w:fill="FFFFFF"/>
          </w:tcPr>
          <w:p w14:paraId="2FC106A0" w14:textId="77777777" w:rsidR="00970D0F" w:rsidRPr="005F7EF1" w:rsidRDefault="00970D0F" w:rsidP="003B4193">
            <w:pPr>
              <w:jc w:val="center"/>
              <w:rPr>
                <w:szCs w:val="28"/>
              </w:rPr>
            </w:pPr>
            <w:r>
              <w:rPr>
                <w:szCs w:val="28"/>
              </w:rPr>
              <w:t>X</w:t>
            </w:r>
          </w:p>
        </w:tc>
        <w:tc>
          <w:tcPr>
            <w:tcW w:w="632" w:type="dxa"/>
            <w:shd w:val="clear" w:color="auto" w:fill="FFFFFF"/>
          </w:tcPr>
          <w:p w14:paraId="6BB9E253" w14:textId="77777777" w:rsidR="00970D0F" w:rsidRPr="005F7EF1" w:rsidRDefault="00970D0F" w:rsidP="003B4193">
            <w:pPr>
              <w:jc w:val="center"/>
              <w:rPr>
                <w:szCs w:val="28"/>
              </w:rPr>
            </w:pPr>
          </w:p>
        </w:tc>
        <w:tc>
          <w:tcPr>
            <w:tcW w:w="633" w:type="dxa"/>
            <w:tcBorders>
              <w:right w:val="double" w:sz="4" w:space="0" w:color="auto"/>
            </w:tcBorders>
            <w:shd w:val="clear" w:color="auto" w:fill="FFFFFF"/>
          </w:tcPr>
          <w:p w14:paraId="23DE523C" w14:textId="77777777" w:rsidR="00970D0F" w:rsidRDefault="00970D0F" w:rsidP="003B4193">
            <w:pPr>
              <w:jc w:val="center"/>
              <w:rPr>
                <w:szCs w:val="28"/>
              </w:rPr>
            </w:pPr>
          </w:p>
        </w:tc>
        <w:tc>
          <w:tcPr>
            <w:tcW w:w="3470" w:type="dxa"/>
            <w:tcBorders>
              <w:left w:val="double" w:sz="4" w:space="0" w:color="auto"/>
            </w:tcBorders>
            <w:shd w:val="clear" w:color="auto" w:fill="FFFFFF"/>
          </w:tcPr>
          <w:p w14:paraId="231FE544" w14:textId="77777777" w:rsidR="00970D0F" w:rsidRPr="005F7EF1" w:rsidRDefault="00970D0F" w:rsidP="00580E2B">
            <w:pPr>
              <w:rPr>
                <w:b/>
                <w:i/>
                <w:szCs w:val="28"/>
              </w:rPr>
            </w:pPr>
            <w:r w:rsidRPr="005F7EF1">
              <w:rPr>
                <w:b/>
                <w:i/>
                <w:szCs w:val="28"/>
              </w:rPr>
              <w:t>Pushing &amp; Pulling Requirements</w:t>
            </w:r>
          </w:p>
        </w:tc>
        <w:tc>
          <w:tcPr>
            <w:tcW w:w="630" w:type="dxa"/>
            <w:shd w:val="clear" w:color="auto" w:fill="FFFFFF"/>
          </w:tcPr>
          <w:p w14:paraId="6843B7AD" w14:textId="77777777" w:rsidR="00970D0F" w:rsidRPr="00511405" w:rsidRDefault="00970D0F" w:rsidP="00580E2B">
            <w:pPr>
              <w:jc w:val="center"/>
              <w:rPr>
                <w:b/>
                <w:i/>
                <w:szCs w:val="28"/>
              </w:rPr>
            </w:pPr>
            <w:r w:rsidRPr="00511405">
              <w:rPr>
                <w:b/>
                <w:i/>
                <w:szCs w:val="28"/>
              </w:rPr>
              <w:t>C</w:t>
            </w:r>
          </w:p>
        </w:tc>
        <w:tc>
          <w:tcPr>
            <w:tcW w:w="540" w:type="dxa"/>
            <w:shd w:val="clear" w:color="auto" w:fill="FFFFFF"/>
          </w:tcPr>
          <w:p w14:paraId="23371C2B" w14:textId="77777777" w:rsidR="00970D0F" w:rsidRPr="00511405" w:rsidRDefault="00970D0F" w:rsidP="00580E2B">
            <w:pPr>
              <w:jc w:val="center"/>
              <w:rPr>
                <w:b/>
                <w:i/>
                <w:szCs w:val="28"/>
              </w:rPr>
            </w:pPr>
            <w:r w:rsidRPr="00511405">
              <w:rPr>
                <w:b/>
                <w:i/>
                <w:szCs w:val="28"/>
              </w:rPr>
              <w:t>F</w:t>
            </w:r>
          </w:p>
        </w:tc>
        <w:tc>
          <w:tcPr>
            <w:tcW w:w="540" w:type="dxa"/>
            <w:shd w:val="clear" w:color="auto" w:fill="FFFFFF"/>
          </w:tcPr>
          <w:p w14:paraId="4DD7F8F1" w14:textId="77777777" w:rsidR="00970D0F" w:rsidRPr="00511405" w:rsidRDefault="00970D0F" w:rsidP="00580E2B">
            <w:pPr>
              <w:jc w:val="center"/>
              <w:rPr>
                <w:b/>
                <w:i/>
                <w:szCs w:val="28"/>
              </w:rPr>
            </w:pPr>
            <w:r w:rsidRPr="00511405">
              <w:rPr>
                <w:b/>
                <w:i/>
                <w:szCs w:val="28"/>
              </w:rPr>
              <w:t>O</w:t>
            </w:r>
          </w:p>
        </w:tc>
        <w:tc>
          <w:tcPr>
            <w:tcW w:w="590" w:type="dxa"/>
            <w:shd w:val="clear" w:color="auto" w:fill="FFFFFF"/>
          </w:tcPr>
          <w:p w14:paraId="7759889B" w14:textId="77777777" w:rsidR="00970D0F" w:rsidRPr="00511405" w:rsidRDefault="00970D0F" w:rsidP="00580E2B">
            <w:pPr>
              <w:jc w:val="center"/>
              <w:rPr>
                <w:b/>
                <w:i/>
                <w:szCs w:val="28"/>
              </w:rPr>
            </w:pPr>
            <w:r w:rsidRPr="00511405">
              <w:rPr>
                <w:b/>
                <w:i/>
                <w:szCs w:val="28"/>
              </w:rPr>
              <w:t>N/A</w:t>
            </w:r>
          </w:p>
        </w:tc>
      </w:tr>
      <w:tr w:rsidR="00970D0F" w:rsidRPr="003B4193" w14:paraId="1E40D57A" w14:textId="77777777" w:rsidTr="00580E2B">
        <w:trPr>
          <w:gridAfter w:val="1"/>
          <w:wAfter w:w="10" w:type="dxa"/>
          <w:trHeight w:val="288"/>
          <w:jc w:val="center"/>
        </w:trPr>
        <w:tc>
          <w:tcPr>
            <w:tcW w:w="2605" w:type="dxa"/>
            <w:gridSpan w:val="2"/>
            <w:shd w:val="clear" w:color="auto" w:fill="FFFFFF"/>
            <w:vAlign w:val="center"/>
          </w:tcPr>
          <w:p w14:paraId="32BCD214" w14:textId="77777777" w:rsidR="00970D0F" w:rsidRPr="003B4193" w:rsidRDefault="00970D0F" w:rsidP="00511405">
            <w:pPr>
              <w:autoSpaceDE w:val="0"/>
              <w:autoSpaceDN w:val="0"/>
              <w:rPr>
                <w:rFonts w:eastAsia="Times New Roman" w:cs="Calibri"/>
              </w:rPr>
            </w:pPr>
            <w:r w:rsidRPr="003B4193">
              <w:rPr>
                <w:rFonts w:eastAsia="Times New Roman" w:cs="Calibri"/>
              </w:rPr>
              <w:t>Reach Above Shoulder</w:t>
            </w:r>
          </w:p>
        </w:tc>
        <w:tc>
          <w:tcPr>
            <w:tcW w:w="635" w:type="dxa"/>
            <w:gridSpan w:val="2"/>
            <w:shd w:val="clear" w:color="auto" w:fill="FFFFFF"/>
          </w:tcPr>
          <w:p w14:paraId="52E56223" w14:textId="77777777" w:rsidR="00970D0F" w:rsidRPr="005F7EF1" w:rsidRDefault="00970D0F" w:rsidP="00511405">
            <w:pPr>
              <w:jc w:val="center"/>
              <w:rPr>
                <w:szCs w:val="28"/>
              </w:rPr>
            </w:pPr>
          </w:p>
        </w:tc>
        <w:tc>
          <w:tcPr>
            <w:tcW w:w="723" w:type="dxa"/>
            <w:shd w:val="clear" w:color="auto" w:fill="FFFFFF"/>
          </w:tcPr>
          <w:p w14:paraId="0BF38BBE" w14:textId="77777777" w:rsidR="00970D0F" w:rsidRPr="005F7EF1" w:rsidRDefault="00970D0F" w:rsidP="00511405">
            <w:pPr>
              <w:jc w:val="center"/>
              <w:rPr>
                <w:szCs w:val="28"/>
              </w:rPr>
            </w:pPr>
            <w:r>
              <w:rPr>
                <w:szCs w:val="28"/>
              </w:rPr>
              <w:t>X</w:t>
            </w:r>
          </w:p>
        </w:tc>
        <w:tc>
          <w:tcPr>
            <w:tcW w:w="632" w:type="dxa"/>
            <w:shd w:val="clear" w:color="auto" w:fill="FFFFFF"/>
          </w:tcPr>
          <w:p w14:paraId="07547A01" w14:textId="77777777" w:rsidR="00970D0F" w:rsidRPr="005F7EF1" w:rsidRDefault="00970D0F" w:rsidP="00511405">
            <w:pPr>
              <w:jc w:val="center"/>
              <w:rPr>
                <w:szCs w:val="28"/>
              </w:rPr>
            </w:pPr>
          </w:p>
        </w:tc>
        <w:tc>
          <w:tcPr>
            <w:tcW w:w="633" w:type="dxa"/>
            <w:tcBorders>
              <w:right w:val="double" w:sz="4" w:space="0" w:color="auto"/>
            </w:tcBorders>
            <w:shd w:val="clear" w:color="auto" w:fill="FFFFFF"/>
          </w:tcPr>
          <w:p w14:paraId="5043CB0F" w14:textId="77777777" w:rsidR="00970D0F" w:rsidRDefault="00970D0F" w:rsidP="00511405">
            <w:pPr>
              <w:jc w:val="center"/>
              <w:rPr>
                <w:szCs w:val="28"/>
              </w:rPr>
            </w:pPr>
          </w:p>
        </w:tc>
        <w:tc>
          <w:tcPr>
            <w:tcW w:w="3470" w:type="dxa"/>
            <w:tcBorders>
              <w:left w:val="double" w:sz="4" w:space="0" w:color="auto"/>
            </w:tcBorders>
            <w:shd w:val="clear" w:color="auto" w:fill="FFFFFF"/>
            <w:vAlign w:val="center"/>
          </w:tcPr>
          <w:p w14:paraId="5439C582" w14:textId="77777777" w:rsidR="00970D0F" w:rsidRPr="003B4193" w:rsidRDefault="00970D0F" w:rsidP="00580E2B">
            <w:pPr>
              <w:autoSpaceDE w:val="0"/>
              <w:autoSpaceDN w:val="0"/>
              <w:rPr>
                <w:rFonts w:eastAsia="Times New Roman" w:cs="Calibri"/>
              </w:rPr>
            </w:pPr>
            <w:r w:rsidRPr="003B4193">
              <w:rPr>
                <w:rFonts w:eastAsia="Times New Roman" w:cs="Calibri"/>
              </w:rPr>
              <w:t>12 pounds or less</w:t>
            </w:r>
          </w:p>
        </w:tc>
        <w:tc>
          <w:tcPr>
            <w:tcW w:w="630" w:type="dxa"/>
            <w:shd w:val="clear" w:color="auto" w:fill="FFFFFF"/>
          </w:tcPr>
          <w:p w14:paraId="3726491C" w14:textId="77777777" w:rsidR="00970D0F" w:rsidRPr="00970D0F" w:rsidRDefault="00970D0F" w:rsidP="00511405">
            <w:pPr>
              <w:jc w:val="center"/>
              <w:rPr>
                <w:i/>
                <w:szCs w:val="28"/>
              </w:rPr>
            </w:pPr>
            <w:r w:rsidRPr="00970D0F">
              <w:rPr>
                <w:i/>
                <w:szCs w:val="28"/>
              </w:rPr>
              <w:t>X</w:t>
            </w:r>
          </w:p>
        </w:tc>
        <w:tc>
          <w:tcPr>
            <w:tcW w:w="540" w:type="dxa"/>
            <w:shd w:val="clear" w:color="auto" w:fill="FFFFFF"/>
          </w:tcPr>
          <w:p w14:paraId="07459315" w14:textId="77777777" w:rsidR="00970D0F" w:rsidRPr="00970D0F" w:rsidRDefault="00970D0F" w:rsidP="00511405">
            <w:pPr>
              <w:jc w:val="center"/>
              <w:rPr>
                <w:i/>
                <w:szCs w:val="28"/>
              </w:rPr>
            </w:pPr>
          </w:p>
        </w:tc>
        <w:tc>
          <w:tcPr>
            <w:tcW w:w="540" w:type="dxa"/>
            <w:shd w:val="clear" w:color="auto" w:fill="FFFFFF"/>
          </w:tcPr>
          <w:p w14:paraId="6537F28F" w14:textId="77777777" w:rsidR="00970D0F" w:rsidRPr="00970D0F" w:rsidRDefault="00970D0F" w:rsidP="00511405">
            <w:pPr>
              <w:jc w:val="center"/>
              <w:rPr>
                <w:i/>
                <w:szCs w:val="28"/>
              </w:rPr>
            </w:pPr>
          </w:p>
        </w:tc>
        <w:tc>
          <w:tcPr>
            <w:tcW w:w="590" w:type="dxa"/>
            <w:shd w:val="clear" w:color="auto" w:fill="FFFFFF"/>
          </w:tcPr>
          <w:p w14:paraId="6DFB9E20" w14:textId="77777777" w:rsidR="00970D0F" w:rsidRPr="00970D0F" w:rsidRDefault="00970D0F" w:rsidP="00511405">
            <w:pPr>
              <w:jc w:val="center"/>
              <w:rPr>
                <w:i/>
                <w:szCs w:val="28"/>
              </w:rPr>
            </w:pPr>
          </w:p>
        </w:tc>
      </w:tr>
      <w:tr w:rsidR="00970D0F" w:rsidRPr="003B4193" w14:paraId="0EEA5935" w14:textId="77777777" w:rsidTr="00511405">
        <w:trPr>
          <w:gridAfter w:val="1"/>
          <w:wAfter w:w="10" w:type="dxa"/>
          <w:trHeight w:val="288"/>
          <w:jc w:val="center"/>
        </w:trPr>
        <w:tc>
          <w:tcPr>
            <w:tcW w:w="2605" w:type="dxa"/>
            <w:gridSpan w:val="2"/>
            <w:shd w:val="clear" w:color="auto" w:fill="FFFFFF"/>
            <w:vAlign w:val="center"/>
          </w:tcPr>
          <w:p w14:paraId="47F6C39B" w14:textId="77777777" w:rsidR="00970D0F" w:rsidRPr="003B4193" w:rsidRDefault="00970D0F" w:rsidP="005F7EF1">
            <w:pPr>
              <w:autoSpaceDE w:val="0"/>
              <w:autoSpaceDN w:val="0"/>
              <w:rPr>
                <w:rFonts w:eastAsia="Times New Roman" w:cs="Calibri"/>
              </w:rPr>
            </w:pPr>
            <w:r w:rsidRPr="003B4193">
              <w:rPr>
                <w:rFonts w:eastAsia="Times New Roman" w:cs="Calibri"/>
              </w:rPr>
              <w:t>Climb</w:t>
            </w:r>
          </w:p>
        </w:tc>
        <w:tc>
          <w:tcPr>
            <w:tcW w:w="635" w:type="dxa"/>
            <w:gridSpan w:val="2"/>
            <w:shd w:val="clear" w:color="auto" w:fill="FFFFFF"/>
          </w:tcPr>
          <w:p w14:paraId="70DF9E56" w14:textId="77777777" w:rsidR="00970D0F" w:rsidRPr="005F7EF1" w:rsidRDefault="00970D0F" w:rsidP="003B4193">
            <w:pPr>
              <w:jc w:val="center"/>
              <w:rPr>
                <w:szCs w:val="28"/>
              </w:rPr>
            </w:pPr>
          </w:p>
        </w:tc>
        <w:tc>
          <w:tcPr>
            <w:tcW w:w="723" w:type="dxa"/>
            <w:shd w:val="clear" w:color="auto" w:fill="FFFFFF"/>
          </w:tcPr>
          <w:p w14:paraId="44E871BC" w14:textId="77777777" w:rsidR="00970D0F" w:rsidRPr="005F7EF1" w:rsidRDefault="00970D0F" w:rsidP="003B4193">
            <w:pPr>
              <w:jc w:val="center"/>
              <w:rPr>
                <w:szCs w:val="28"/>
              </w:rPr>
            </w:pPr>
          </w:p>
        </w:tc>
        <w:tc>
          <w:tcPr>
            <w:tcW w:w="632" w:type="dxa"/>
            <w:shd w:val="clear" w:color="auto" w:fill="FFFFFF"/>
          </w:tcPr>
          <w:p w14:paraId="6ABC5ABD" w14:textId="77777777" w:rsidR="00970D0F" w:rsidRPr="005F7EF1" w:rsidRDefault="00970D0F" w:rsidP="003B4193">
            <w:pPr>
              <w:jc w:val="center"/>
              <w:rPr>
                <w:szCs w:val="28"/>
              </w:rPr>
            </w:pPr>
            <w:r>
              <w:rPr>
                <w:szCs w:val="28"/>
              </w:rPr>
              <w:t>X</w:t>
            </w:r>
          </w:p>
        </w:tc>
        <w:tc>
          <w:tcPr>
            <w:tcW w:w="633" w:type="dxa"/>
            <w:tcBorders>
              <w:right w:val="double" w:sz="4" w:space="0" w:color="auto"/>
            </w:tcBorders>
            <w:shd w:val="clear" w:color="auto" w:fill="FFFFFF"/>
          </w:tcPr>
          <w:p w14:paraId="144A5D23" w14:textId="77777777" w:rsidR="00970D0F" w:rsidRDefault="00970D0F" w:rsidP="003B4193">
            <w:pPr>
              <w:jc w:val="center"/>
              <w:rPr>
                <w:szCs w:val="28"/>
              </w:rPr>
            </w:pPr>
          </w:p>
        </w:tc>
        <w:tc>
          <w:tcPr>
            <w:tcW w:w="3470" w:type="dxa"/>
            <w:tcBorders>
              <w:left w:val="double" w:sz="4" w:space="0" w:color="auto"/>
            </w:tcBorders>
            <w:shd w:val="clear" w:color="auto" w:fill="FFFFFF"/>
            <w:vAlign w:val="center"/>
          </w:tcPr>
          <w:p w14:paraId="2E76FB90" w14:textId="77777777" w:rsidR="00970D0F" w:rsidRPr="003B4193" w:rsidRDefault="00970D0F" w:rsidP="00580E2B">
            <w:pPr>
              <w:autoSpaceDE w:val="0"/>
              <w:autoSpaceDN w:val="0"/>
              <w:rPr>
                <w:rFonts w:cs="Calibri"/>
              </w:rPr>
            </w:pPr>
            <w:r w:rsidRPr="003B4193">
              <w:rPr>
                <w:rFonts w:cs="Calibri"/>
              </w:rPr>
              <w:t>13 to 25 pounds</w:t>
            </w:r>
          </w:p>
        </w:tc>
        <w:tc>
          <w:tcPr>
            <w:tcW w:w="630" w:type="dxa"/>
            <w:shd w:val="clear" w:color="auto" w:fill="FFFFFF"/>
          </w:tcPr>
          <w:p w14:paraId="738610EB" w14:textId="77777777" w:rsidR="00970D0F" w:rsidRPr="00970D0F" w:rsidRDefault="00970D0F" w:rsidP="003B4193">
            <w:pPr>
              <w:jc w:val="center"/>
              <w:rPr>
                <w:szCs w:val="28"/>
              </w:rPr>
            </w:pPr>
          </w:p>
        </w:tc>
        <w:tc>
          <w:tcPr>
            <w:tcW w:w="540" w:type="dxa"/>
            <w:shd w:val="clear" w:color="auto" w:fill="FFFFFF"/>
          </w:tcPr>
          <w:p w14:paraId="58B47519" w14:textId="77777777" w:rsidR="00970D0F" w:rsidRPr="00970D0F" w:rsidRDefault="00970D0F" w:rsidP="003B4193">
            <w:pPr>
              <w:jc w:val="center"/>
              <w:rPr>
                <w:szCs w:val="28"/>
              </w:rPr>
            </w:pPr>
            <w:r w:rsidRPr="00970D0F">
              <w:rPr>
                <w:szCs w:val="28"/>
              </w:rPr>
              <w:t>X</w:t>
            </w:r>
          </w:p>
        </w:tc>
        <w:tc>
          <w:tcPr>
            <w:tcW w:w="540" w:type="dxa"/>
            <w:shd w:val="clear" w:color="auto" w:fill="FFFFFF"/>
          </w:tcPr>
          <w:p w14:paraId="637805D2" w14:textId="77777777" w:rsidR="00970D0F" w:rsidRPr="00970D0F" w:rsidRDefault="00970D0F" w:rsidP="003B4193">
            <w:pPr>
              <w:jc w:val="center"/>
              <w:rPr>
                <w:szCs w:val="28"/>
              </w:rPr>
            </w:pPr>
          </w:p>
        </w:tc>
        <w:tc>
          <w:tcPr>
            <w:tcW w:w="590" w:type="dxa"/>
            <w:shd w:val="clear" w:color="auto" w:fill="FFFFFF"/>
          </w:tcPr>
          <w:p w14:paraId="463F29E8" w14:textId="77777777" w:rsidR="00970D0F" w:rsidRPr="00970D0F" w:rsidRDefault="00970D0F" w:rsidP="003B4193">
            <w:pPr>
              <w:jc w:val="center"/>
              <w:rPr>
                <w:szCs w:val="28"/>
              </w:rPr>
            </w:pPr>
          </w:p>
        </w:tc>
      </w:tr>
      <w:tr w:rsidR="00970D0F" w:rsidRPr="003B4193" w14:paraId="20ABDF74" w14:textId="77777777" w:rsidTr="00511405">
        <w:trPr>
          <w:gridAfter w:val="1"/>
          <w:wAfter w:w="10" w:type="dxa"/>
          <w:trHeight w:val="288"/>
          <w:jc w:val="center"/>
        </w:trPr>
        <w:tc>
          <w:tcPr>
            <w:tcW w:w="2605" w:type="dxa"/>
            <w:gridSpan w:val="2"/>
            <w:shd w:val="clear" w:color="auto" w:fill="FFFFFF"/>
            <w:vAlign w:val="center"/>
          </w:tcPr>
          <w:p w14:paraId="44F36AE6" w14:textId="77777777" w:rsidR="00970D0F" w:rsidRPr="003B4193" w:rsidRDefault="00970D0F" w:rsidP="005F7EF1">
            <w:pPr>
              <w:autoSpaceDE w:val="0"/>
              <w:autoSpaceDN w:val="0"/>
              <w:rPr>
                <w:rFonts w:eastAsia="Times New Roman" w:cs="Calibri"/>
              </w:rPr>
            </w:pPr>
            <w:r w:rsidRPr="003B4193">
              <w:rPr>
                <w:rFonts w:eastAsia="Times New Roman" w:cs="Calibri"/>
              </w:rPr>
              <w:t>Crawl</w:t>
            </w:r>
          </w:p>
        </w:tc>
        <w:tc>
          <w:tcPr>
            <w:tcW w:w="635" w:type="dxa"/>
            <w:gridSpan w:val="2"/>
            <w:shd w:val="clear" w:color="auto" w:fill="FFFFFF"/>
          </w:tcPr>
          <w:p w14:paraId="3B7B4B86" w14:textId="77777777" w:rsidR="00970D0F" w:rsidRPr="005F7EF1" w:rsidRDefault="00970D0F" w:rsidP="003B4193">
            <w:pPr>
              <w:jc w:val="center"/>
              <w:rPr>
                <w:szCs w:val="28"/>
              </w:rPr>
            </w:pPr>
          </w:p>
        </w:tc>
        <w:tc>
          <w:tcPr>
            <w:tcW w:w="723" w:type="dxa"/>
            <w:shd w:val="clear" w:color="auto" w:fill="FFFFFF"/>
          </w:tcPr>
          <w:p w14:paraId="3A0FF5F2" w14:textId="77777777" w:rsidR="00970D0F" w:rsidRPr="005F7EF1" w:rsidRDefault="00970D0F" w:rsidP="003B4193">
            <w:pPr>
              <w:jc w:val="center"/>
              <w:rPr>
                <w:szCs w:val="28"/>
              </w:rPr>
            </w:pPr>
          </w:p>
        </w:tc>
        <w:tc>
          <w:tcPr>
            <w:tcW w:w="632" w:type="dxa"/>
            <w:shd w:val="clear" w:color="auto" w:fill="FFFFFF"/>
          </w:tcPr>
          <w:p w14:paraId="43C354A8" w14:textId="77777777" w:rsidR="00970D0F" w:rsidRPr="005F7EF1" w:rsidRDefault="00970D0F" w:rsidP="003B4193">
            <w:pPr>
              <w:jc w:val="center"/>
              <w:rPr>
                <w:szCs w:val="28"/>
              </w:rPr>
            </w:pPr>
            <w:r>
              <w:rPr>
                <w:szCs w:val="28"/>
              </w:rPr>
              <w:t>X</w:t>
            </w:r>
          </w:p>
        </w:tc>
        <w:tc>
          <w:tcPr>
            <w:tcW w:w="633" w:type="dxa"/>
            <w:tcBorders>
              <w:right w:val="double" w:sz="4" w:space="0" w:color="auto"/>
            </w:tcBorders>
            <w:shd w:val="clear" w:color="auto" w:fill="FFFFFF"/>
          </w:tcPr>
          <w:p w14:paraId="5630AD66" w14:textId="77777777" w:rsidR="00970D0F" w:rsidRDefault="00970D0F" w:rsidP="003B4193">
            <w:pPr>
              <w:jc w:val="center"/>
              <w:rPr>
                <w:szCs w:val="28"/>
              </w:rPr>
            </w:pPr>
          </w:p>
        </w:tc>
        <w:tc>
          <w:tcPr>
            <w:tcW w:w="3470" w:type="dxa"/>
            <w:tcBorders>
              <w:left w:val="double" w:sz="4" w:space="0" w:color="auto"/>
            </w:tcBorders>
            <w:shd w:val="clear" w:color="auto" w:fill="FFFFFF"/>
            <w:vAlign w:val="center"/>
          </w:tcPr>
          <w:p w14:paraId="0B5B9F4F" w14:textId="77777777" w:rsidR="00970D0F" w:rsidRPr="003B4193" w:rsidRDefault="00970D0F" w:rsidP="00580E2B">
            <w:pPr>
              <w:autoSpaceDE w:val="0"/>
              <w:autoSpaceDN w:val="0"/>
              <w:rPr>
                <w:rFonts w:cs="Calibri"/>
              </w:rPr>
            </w:pPr>
            <w:r w:rsidRPr="003B4193">
              <w:rPr>
                <w:rFonts w:cs="Calibri"/>
              </w:rPr>
              <w:t>26 to 40 pounds</w:t>
            </w:r>
          </w:p>
        </w:tc>
        <w:tc>
          <w:tcPr>
            <w:tcW w:w="630" w:type="dxa"/>
            <w:shd w:val="clear" w:color="auto" w:fill="FFFFFF"/>
          </w:tcPr>
          <w:p w14:paraId="61829076" w14:textId="77777777" w:rsidR="00970D0F" w:rsidRPr="00970D0F" w:rsidRDefault="00970D0F" w:rsidP="003B4193">
            <w:pPr>
              <w:jc w:val="center"/>
              <w:rPr>
                <w:szCs w:val="28"/>
              </w:rPr>
            </w:pPr>
          </w:p>
        </w:tc>
        <w:tc>
          <w:tcPr>
            <w:tcW w:w="540" w:type="dxa"/>
            <w:shd w:val="clear" w:color="auto" w:fill="FFFFFF"/>
          </w:tcPr>
          <w:p w14:paraId="457FA147" w14:textId="77777777" w:rsidR="00970D0F" w:rsidRPr="00970D0F" w:rsidRDefault="00970D0F" w:rsidP="003B4193">
            <w:pPr>
              <w:jc w:val="center"/>
              <w:rPr>
                <w:szCs w:val="28"/>
              </w:rPr>
            </w:pPr>
            <w:r w:rsidRPr="00970D0F">
              <w:rPr>
                <w:szCs w:val="28"/>
              </w:rPr>
              <w:t>X</w:t>
            </w:r>
          </w:p>
        </w:tc>
        <w:tc>
          <w:tcPr>
            <w:tcW w:w="540" w:type="dxa"/>
            <w:shd w:val="clear" w:color="auto" w:fill="FFFFFF"/>
          </w:tcPr>
          <w:p w14:paraId="2BA226A1" w14:textId="77777777" w:rsidR="00970D0F" w:rsidRPr="00970D0F" w:rsidRDefault="00970D0F" w:rsidP="003B4193">
            <w:pPr>
              <w:jc w:val="center"/>
              <w:rPr>
                <w:szCs w:val="28"/>
              </w:rPr>
            </w:pPr>
          </w:p>
        </w:tc>
        <w:tc>
          <w:tcPr>
            <w:tcW w:w="590" w:type="dxa"/>
            <w:shd w:val="clear" w:color="auto" w:fill="FFFFFF"/>
          </w:tcPr>
          <w:p w14:paraId="17AD93B2" w14:textId="77777777" w:rsidR="00970D0F" w:rsidRPr="00970D0F" w:rsidRDefault="00970D0F" w:rsidP="003B4193">
            <w:pPr>
              <w:jc w:val="center"/>
              <w:rPr>
                <w:szCs w:val="28"/>
              </w:rPr>
            </w:pPr>
          </w:p>
        </w:tc>
      </w:tr>
      <w:tr w:rsidR="00970D0F" w:rsidRPr="003B4193" w14:paraId="20E39C15" w14:textId="77777777" w:rsidTr="00511405">
        <w:trPr>
          <w:gridAfter w:val="1"/>
          <w:wAfter w:w="10" w:type="dxa"/>
          <w:trHeight w:val="288"/>
          <w:jc w:val="center"/>
        </w:trPr>
        <w:tc>
          <w:tcPr>
            <w:tcW w:w="2605" w:type="dxa"/>
            <w:gridSpan w:val="2"/>
            <w:shd w:val="clear" w:color="auto" w:fill="FFFFFF"/>
            <w:vAlign w:val="center"/>
          </w:tcPr>
          <w:p w14:paraId="6F93246E" w14:textId="77777777" w:rsidR="00970D0F" w:rsidRPr="003B4193" w:rsidRDefault="00970D0F" w:rsidP="005F7EF1">
            <w:pPr>
              <w:autoSpaceDE w:val="0"/>
              <w:autoSpaceDN w:val="0"/>
              <w:rPr>
                <w:rFonts w:eastAsia="Times New Roman" w:cs="Calibri"/>
              </w:rPr>
            </w:pPr>
            <w:r w:rsidRPr="003B4193">
              <w:rPr>
                <w:rFonts w:eastAsia="Times New Roman" w:cs="Calibri"/>
              </w:rPr>
              <w:t>Squat or Kneel</w:t>
            </w:r>
          </w:p>
        </w:tc>
        <w:tc>
          <w:tcPr>
            <w:tcW w:w="635" w:type="dxa"/>
            <w:gridSpan w:val="2"/>
            <w:shd w:val="clear" w:color="auto" w:fill="FFFFFF"/>
          </w:tcPr>
          <w:p w14:paraId="0DE4B5B7" w14:textId="77777777" w:rsidR="00970D0F" w:rsidRPr="005F7EF1" w:rsidRDefault="00970D0F" w:rsidP="003B4193">
            <w:pPr>
              <w:jc w:val="center"/>
              <w:rPr>
                <w:szCs w:val="28"/>
              </w:rPr>
            </w:pPr>
          </w:p>
        </w:tc>
        <w:tc>
          <w:tcPr>
            <w:tcW w:w="723" w:type="dxa"/>
            <w:shd w:val="clear" w:color="auto" w:fill="FFFFFF"/>
          </w:tcPr>
          <w:p w14:paraId="0FDFCD0A" w14:textId="77777777" w:rsidR="00970D0F" w:rsidRPr="005F7EF1" w:rsidRDefault="00970D0F" w:rsidP="003B4193">
            <w:pPr>
              <w:jc w:val="center"/>
              <w:rPr>
                <w:szCs w:val="28"/>
              </w:rPr>
            </w:pPr>
            <w:r>
              <w:rPr>
                <w:szCs w:val="28"/>
              </w:rPr>
              <w:t>X</w:t>
            </w:r>
          </w:p>
        </w:tc>
        <w:tc>
          <w:tcPr>
            <w:tcW w:w="632" w:type="dxa"/>
            <w:shd w:val="clear" w:color="auto" w:fill="FFFFFF"/>
          </w:tcPr>
          <w:p w14:paraId="66204FF1" w14:textId="77777777" w:rsidR="00970D0F" w:rsidRPr="005F7EF1" w:rsidRDefault="00970D0F" w:rsidP="003B4193">
            <w:pPr>
              <w:jc w:val="center"/>
              <w:rPr>
                <w:szCs w:val="28"/>
              </w:rPr>
            </w:pPr>
          </w:p>
        </w:tc>
        <w:tc>
          <w:tcPr>
            <w:tcW w:w="633" w:type="dxa"/>
            <w:tcBorders>
              <w:right w:val="double" w:sz="4" w:space="0" w:color="auto"/>
            </w:tcBorders>
            <w:shd w:val="clear" w:color="auto" w:fill="FFFFFF"/>
          </w:tcPr>
          <w:p w14:paraId="2DBF0D7D" w14:textId="77777777" w:rsidR="00970D0F" w:rsidRDefault="00970D0F" w:rsidP="003B4193">
            <w:pPr>
              <w:jc w:val="center"/>
              <w:rPr>
                <w:szCs w:val="28"/>
              </w:rPr>
            </w:pPr>
          </w:p>
        </w:tc>
        <w:tc>
          <w:tcPr>
            <w:tcW w:w="3470" w:type="dxa"/>
            <w:tcBorders>
              <w:left w:val="double" w:sz="4" w:space="0" w:color="auto"/>
            </w:tcBorders>
            <w:shd w:val="clear" w:color="auto" w:fill="FFFFFF"/>
            <w:vAlign w:val="center"/>
          </w:tcPr>
          <w:p w14:paraId="3E0F6C5E" w14:textId="77777777" w:rsidR="00970D0F" w:rsidRPr="003B4193" w:rsidRDefault="00970D0F" w:rsidP="00580E2B">
            <w:pPr>
              <w:autoSpaceDE w:val="0"/>
              <w:autoSpaceDN w:val="0"/>
              <w:rPr>
                <w:rFonts w:cs="Calibri"/>
              </w:rPr>
            </w:pPr>
            <w:r w:rsidRPr="003B4193">
              <w:rPr>
                <w:rFonts w:cs="Calibri"/>
              </w:rPr>
              <w:t>41 to 100 pounds</w:t>
            </w:r>
          </w:p>
        </w:tc>
        <w:tc>
          <w:tcPr>
            <w:tcW w:w="630" w:type="dxa"/>
            <w:shd w:val="clear" w:color="auto" w:fill="FFFFFF"/>
          </w:tcPr>
          <w:p w14:paraId="6B62F1B3" w14:textId="77777777" w:rsidR="00970D0F" w:rsidRPr="00970D0F" w:rsidRDefault="00970D0F" w:rsidP="003B4193">
            <w:pPr>
              <w:jc w:val="center"/>
              <w:rPr>
                <w:szCs w:val="28"/>
              </w:rPr>
            </w:pPr>
          </w:p>
        </w:tc>
        <w:tc>
          <w:tcPr>
            <w:tcW w:w="540" w:type="dxa"/>
            <w:shd w:val="clear" w:color="auto" w:fill="FFFFFF"/>
          </w:tcPr>
          <w:p w14:paraId="21615E5F" w14:textId="77777777" w:rsidR="00970D0F" w:rsidRPr="00970D0F" w:rsidRDefault="00902342" w:rsidP="003B4193">
            <w:pPr>
              <w:jc w:val="center"/>
              <w:rPr>
                <w:szCs w:val="28"/>
              </w:rPr>
            </w:pPr>
            <w:r>
              <w:rPr>
                <w:szCs w:val="28"/>
              </w:rPr>
              <w:t>X</w:t>
            </w:r>
          </w:p>
        </w:tc>
        <w:tc>
          <w:tcPr>
            <w:tcW w:w="540" w:type="dxa"/>
            <w:shd w:val="clear" w:color="auto" w:fill="FFFFFF"/>
          </w:tcPr>
          <w:p w14:paraId="02F2C34E" w14:textId="77777777" w:rsidR="00970D0F" w:rsidRPr="00970D0F" w:rsidRDefault="00970D0F" w:rsidP="003B4193">
            <w:pPr>
              <w:jc w:val="center"/>
              <w:rPr>
                <w:szCs w:val="28"/>
              </w:rPr>
            </w:pPr>
          </w:p>
        </w:tc>
        <w:tc>
          <w:tcPr>
            <w:tcW w:w="590" w:type="dxa"/>
            <w:shd w:val="clear" w:color="auto" w:fill="FFFFFF"/>
          </w:tcPr>
          <w:p w14:paraId="680A4E5D" w14:textId="77777777" w:rsidR="00970D0F" w:rsidRPr="00970D0F" w:rsidRDefault="00970D0F" w:rsidP="003B4193">
            <w:pPr>
              <w:jc w:val="center"/>
              <w:rPr>
                <w:szCs w:val="28"/>
              </w:rPr>
            </w:pPr>
          </w:p>
        </w:tc>
      </w:tr>
      <w:tr w:rsidR="00970D0F" w:rsidRPr="003B4193" w14:paraId="64881B0E" w14:textId="77777777" w:rsidTr="00511405">
        <w:trPr>
          <w:gridAfter w:val="1"/>
          <w:wAfter w:w="10" w:type="dxa"/>
          <w:trHeight w:val="288"/>
          <w:jc w:val="center"/>
        </w:trPr>
        <w:tc>
          <w:tcPr>
            <w:tcW w:w="2605" w:type="dxa"/>
            <w:gridSpan w:val="2"/>
            <w:shd w:val="clear" w:color="auto" w:fill="FFFFFF"/>
            <w:vAlign w:val="center"/>
          </w:tcPr>
          <w:p w14:paraId="3ECAF498" w14:textId="77777777" w:rsidR="00970D0F" w:rsidRPr="003B4193" w:rsidRDefault="00970D0F" w:rsidP="005F7EF1">
            <w:pPr>
              <w:autoSpaceDE w:val="0"/>
              <w:autoSpaceDN w:val="0"/>
              <w:rPr>
                <w:rFonts w:eastAsia="Times New Roman" w:cs="Calibri"/>
              </w:rPr>
            </w:pPr>
            <w:smartTag w:uri="urn:schemas-microsoft-com:office:smarttags" w:element="place">
              <w:smartTag w:uri="urn:schemas-microsoft-com:office:smarttags" w:element="City">
                <w:r w:rsidRPr="003B4193">
                  <w:rPr>
                    <w:rFonts w:eastAsia="Times New Roman" w:cs="Calibri"/>
                  </w:rPr>
                  <w:t>Bend</w:t>
                </w:r>
              </w:smartTag>
            </w:smartTag>
          </w:p>
        </w:tc>
        <w:tc>
          <w:tcPr>
            <w:tcW w:w="635" w:type="dxa"/>
            <w:gridSpan w:val="2"/>
            <w:shd w:val="clear" w:color="auto" w:fill="FFFFFF"/>
          </w:tcPr>
          <w:p w14:paraId="19219836" w14:textId="77777777" w:rsidR="00970D0F" w:rsidRPr="005F7EF1" w:rsidRDefault="00970D0F" w:rsidP="003B4193">
            <w:pPr>
              <w:jc w:val="center"/>
              <w:rPr>
                <w:szCs w:val="28"/>
              </w:rPr>
            </w:pPr>
          </w:p>
        </w:tc>
        <w:tc>
          <w:tcPr>
            <w:tcW w:w="723" w:type="dxa"/>
            <w:shd w:val="clear" w:color="auto" w:fill="FFFFFF"/>
          </w:tcPr>
          <w:p w14:paraId="709FC242" w14:textId="77777777" w:rsidR="00970D0F" w:rsidRPr="005F7EF1" w:rsidRDefault="00970D0F" w:rsidP="003B4193">
            <w:pPr>
              <w:jc w:val="center"/>
              <w:rPr>
                <w:szCs w:val="28"/>
              </w:rPr>
            </w:pPr>
            <w:r>
              <w:rPr>
                <w:szCs w:val="28"/>
              </w:rPr>
              <w:t>X</w:t>
            </w:r>
          </w:p>
        </w:tc>
        <w:tc>
          <w:tcPr>
            <w:tcW w:w="632" w:type="dxa"/>
            <w:shd w:val="clear" w:color="auto" w:fill="FFFFFF"/>
          </w:tcPr>
          <w:p w14:paraId="296FEF7D" w14:textId="77777777" w:rsidR="00970D0F" w:rsidRPr="005F7EF1" w:rsidRDefault="00970D0F" w:rsidP="003B4193">
            <w:pPr>
              <w:jc w:val="center"/>
              <w:rPr>
                <w:szCs w:val="28"/>
              </w:rPr>
            </w:pPr>
          </w:p>
        </w:tc>
        <w:tc>
          <w:tcPr>
            <w:tcW w:w="633" w:type="dxa"/>
            <w:tcBorders>
              <w:right w:val="double" w:sz="4" w:space="0" w:color="auto"/>
            </w:tcBorders>
            <w:shd w:val="clear" w:color="auto" w:fill="FFFFFF"/>
          </w:tcPr>
          <w:p w14:paraId="7194DBDC" w14:textId="77777777" w:rsidR="00970D0F" w:rsidRDefault="00970D0F" w:rsidP="003B4193">
            <w:pPr>
              <w:jc w:val="center"/>
              <w:rPr>
                <w:szCs w:val="28"/>
              </w:rPr>
            </w:pPr>
          </w:p>
        </w:tc>
        <w:tc>
          <w:tcPr>
            <w:tcW w:w="3470" w:type="dxa"/>
            <w:tcBorders>
              <w:left w:val="double" w:sz="4" w:space="0" w:color="auto"/>
            </w:tcBorders>
            <w:shd w:val="clear" w:color="auto" w:fill="FFFFFF"/>
            <w:vAlign w:val="center"/>
          </w:tcPr>
          <w:p w14:paraId="500A4727" w14:textId="77777777" w:rsidR="00970D0F" w:rsidRPr="003B4193" w:rsidRDefault="00970D0F" w:rsidP="00580E2B">
            <w:pPr>
              <w:autoSpaceDE w:val="0"/>
              <w:autoSpaceDN w:val="0"/>
              <w:rPr>
                <w:rFonts w:cs="Calibri"/>
              </w:rPr>
            </w:pPr>
            <w:r>
              <w:rPr>
                <w:rFonts w:cs="Calibri"/>
              </w:rPr>
              <w:t>&gt; than 100 pounds</w:t>
            </w:r>
          </w:p>
        </w:tc>
        <w:tc>
          <w:tcPr>
            <w:tcW w:w="630" w:type="dxa"/>
            <w:shd w:val="clear" w:color="auto" w:fill="FFFFFF"/>
          </w:tcPr>
          <w:p w14:paraId="769D0D3C" w14:textId="77777777" w:rsidR="00970D0F" w:rsidRPr="00970D0F" w:rsidRDefault="00970D0F" w:rsidP="003B4193">
            <w:pPr>
              <w:jc w:val="center"/>
              <w:rPr>
                <w:szCs w:val="28"/>
              </w:rPr>
            </w:pPr>
          </w:p>
        </w:tc>
        <w:tc>
          <w:tcPr>
            <w:tcW w:w="540" w:type="dxa"/>
            <w:shd w:val="clear" w:color="auto" w:fill="FFFFFF"/>
          </w:tcPr>
          <w:p w14:paraId="54CD245A" w14:textId="77777777" w:rsidR="00970D0F" w:rsidRPr="00970D0F" w:rsidRDefault="00970D0F" w:rsidP="003B4193">
            <w:pPr>
              <w:jc w:val="center"/>
              <w:rPr>
                <w:szCs w:val="28"/>
              </w:rPr>
            </w:pPr>
          </w:p>
        </w:tc>
        <w:tc>
          <w:tcPr>
            <w:tcW w:w="540" w:type="dxa"/>
            <w:shd w:val="clear" w:color="auto" w:fill="FFFFFF"/>
          </w:tcPr>
          <w:p w14:paraId="6E1A8611" w14:textId="77777777" w:rsidR="00970D0F" w:rsidRPr="00970D0F" w:rsidRDefault="00970D0F" w:rsidP="003B4193">
            <w:pPr>
              <w:jc w:val="center"/>
              <w:rPr>
                <w:szCs w:val="28"/>
              </w:rPr>
            </w:pPr>
            <w:r w:rsidRPr="00970D0F">
              <w:rPr>
                <w:szCs w:val="28"/>
              </w:rPr>
              <w:t>X</w:t>
            </w:r>
          </w:p>
        </w:tc>
        <w:tc>
          <w:tcPr>
            <w:tcW w:w="590" w:type="dxa"/>
            <w:shd w:val="clear" w:color="auto" w:fill="FFFFFF"/>
          </w:tcPr>
          <w:p w14:paraId="1231BE67" w14:textId="77777777" w:rsidR="00970D0F" w:rsidRPr="00970D0F" w:rsidRDefault="00970D0F" w:rsidP="003B4193">
            <w:pPr>
              <w:jc w:val="center"/>
              <w:rPr>
                <w:szCs w:val="28"/>
              </w:rPr>
            </w:pPr>
          </w:p>
        </w:tc>
      </w:tr>
      <w:tr w:rsidR="00970D0F" w:rsidRPr="003B4193" w14:paraId="58C34F56" w14:textId="77777777" w:rsidTr="00511405">
        <w:trPr>
          <w:gridAfter w:val="1"/>
          <w:wAfter w:w="10" w:type="dxa"/>
          <w:trHeight w:val="288"/>
          <w:jc w:val="center"/>
        </w:trPr>
        <w:tc>
          <w:tcPr>
            <w:tcW w:w="2605" w:type="dxa"/>
            <w:gridSpan w:val="2"/>
            <w:shd w:val="clear" w:color="auto" w:fill="FFFFFF"/>
            <w:vAlign w:val="center"/>
          </w:tcPr>
          <w:p w14:paraId="485E4ADA" w14:textId="77777777" w:rsidR="00970D0F" w:rsidRPr="003B4193" w:rsidRDefault="00970D0F" w:rsidP="005F7EF1">
            <w:pPr>
              <w:autoSpaceDE w:val="0"/>
              <w:autoSpaceDN w:val="0"/>
              <w:rPr>
                <w:rFonts w:eastAsia="Times New Roman" w:cs="Calibri"/>
              </w:rPr>
            </w:pPr>
            <w:r>
              <w:rPr>
                <w:rFonts w:eastAsia="Times New Roman" w:cs="Calibri"/>
              </w:rPr>
              <w:t>Other:</w:t>
            </w:r>
          </w:p>
        </w:tc>
        <w:tc>
          <w:tcPr>
            <w:tcW w:w="635" w:type="dxa"/>
            <w:gridSpan w:val="2"/>
            <w:shd w:val="clear" w:color="auto" w:fill="FFFFFF"/>
          </w:tcPr>
          <w:p w14:paraId="36FEB5B0" w14:textId="77777777" w:rsidR="00970D0F" w:rsidRPr="005F7EF1" w:rsidRDefault="00970D0F" w:rsidP="003B4193">
            <w:pPr>
              <w:jc w:val="center"/>
              <w:rPr>
                <w:szCs w:val="28"/>
              </w:rPr>
            </w:pPr>
          </w:p>
        </w:tc>
        <w:tc>
          <w:tcPr>
            <w:tcW w:w="723" w:type="dxa"/>
            <w:shd w:val="clear" w:color="auto" w:fill="FFFFFF"/>
          </w:tcPr>
          <w:p w14:paraId="30D7AA69" w14:textId="77777777" w:rsidR="00970D0F" w:rsidRPr="005F7EF1" w:rsidRDefault="00970D0F" w:rsidP="003B4193">
            <w:pPr>
              <w:jc w:val="center"/>
              <w:rPr>
                <w:szCs w:val="28"/>
              </w:rPr>
            </w:pPr>
          </w:p>
        </w:tc>
        <w:tc>
          <w:tcPr>
            <w:tcW w:w="632" w:type="dxa"/>
            <w:shd w:val="clear" w:color="auto" w:fill="FFFFFF"/>
          </w:tcPr>
          <w:p w14:paraId="7196D064" w14:textId="77777777" w:rsidR="00970D0F" w:rsidRPr="005F7EF1" w:rsidRDefault="00970D0F" w:rsidP="003B4193">
            <w:pPr>
              <w:jc w:val="center"/>
              <w:rPr>
                <w:szCs w:val="28"/>
              </w:rPr>
            </w:pPr>
          </w:p>
        </w:tc>
        <w:tc>
          <w:tcPr>
            <w:tcW w:w="633" w:type="dxa"/>
            <w:tcBorders>
              <w:right w:val="double" w:sz="4" w:space="0" w:color="auto"/>
            </w:tcBorders>
            <w:shd w:val="clear" w:color="auto" w:fill="FFFFFF"/>
          </w:tcPr>
          <w:p w14:paraId="34FF1C98" w14:textId="77777777" w:rsidR="00970D0F" w:rsidRDefault="00970D0F" w:rsidP="003B4193">
            <w:pPr>
              <w:jc w:val="center"/>
              <w:rPr>
                <w:szCs w:val="28"/>
              </w:rPr>
            </w:pPr>
          </w:p>
        </w:tc>
        <w:tc>
          <w:tcPr>
            <w:tcW w:w="3470" w:type="dxa"/>
            <w:tcBorders>
              <w:left w:val="double" w:sz="4" w:space="0" w:color="auto"/>
            </w:tcBorders>
            <w:shd w:val="clear" w:color="auto" w:fill="FFFFFF"/>
            <w:vAlign w:val="center"/>
          </w:tcPr>
          <w:p w14:paraId="433A046B" w14:textId="77777777" w:rsidR="00970D0F" w:rsidRPr="003B4193" w:rsidRDefault="00970D0F" w:rsidP="005F7EF1">
            <w:pPr>
              <w:autoSpaceDE w:val="0"/>
              <w:autoSpaceDN w:val="0"/>
              <w:rPr>
                <w:rFonts w:cs="Calibri"/>
              </w:rPr>
            </w:pPr>
            <w:r>
              <w:rPr>
                <w:rFonts w:cs="Calibri"/>
              </w:rPr>
              <w:t xml:space="preserve">Other: </w:t>
            </w:r>
          </w:p>
        </w:tc>
        <w:tc>
          <w:tcPr>
            <w:tcW w:w="630" w:type="dxa"/>
            <w:shd w:val="clear" w:color="auto" w:fill="FFFFFF"/>
          </w:tcPr>
          <w:p w14:paraId="6D072C0D" w14:textId="77777777" w:rsidR="00970D0F" w:rsidRDefault="00970D0F" w:rsidP="003B4193">
            <w:pPr>
              <w:jc w:val="center"/>
              <w:rPr>
                <w:szCs w:val="28"/>
              </w:rPr>
            </w:pPr>
          </w:p>
        </w:tc>
        <w:tc>
          <w:tcPr>
            <w:tcW w:w="540" w:type="dxa"/>
            <w:shd w:val="clear" w:color="auto" w:fill="FFFFFF"/>
          </w:tcPr>
          <w:p w14:paraId="48A21919" w14:textId="77777777" w:rsidR="00970D0F" w:rsidRDefault="00970D0F" w:rsidP="003B4193">
            <w:pPr>
              <w:jc w:val="center"/>
              <w:rPr>
                <w:szCs w:val="28"/>
              </w:rPr>
            </w:pPr>
          </w:p>
        </w:tc>
        <w:tc>
          <w:tcPr>
            <w:tcW w:w="540" w:type="dxa"/>
            <w:shd w:val="clear" w:color="auto" w:fill="FFFFFF"/>
          </w:tcPr>
          <w:p w14:paraId="6BD18F9B" w14:textId="77777777" w:rsidR="00970D0F" w:rsidRDefault="00970D0F" w:rsidP="003B4193">
            <w:pPr>
              <w:jc w:val="center"/>
              <w:rPr>
                <w:szCs w:val="28"/>
              </w:rPr>
            </w:pPr>
          </w:p>
        </w:tc>
        <w:tc>
          <w:tcPr>
            <w:tcW w:w="590" w:type="dxa"/>
            <w:shd w:val="clear" w:color="auto" w:fill="FFFFFF"/>
          </w:tcPr>
          <w:p w14:paraId="238601FE" w14:textId="77777777" w:rsidR="00970D0F" w:rsidRDefault="00970D0F" w:rsidP="003B4193">
            <w:pPr>
              <w:jc w:val="center"/>
              <w:rPr>
                <w:szCs w:val="28"/>
              </w:rPr>
            </w:pPr>
          </w:p>
        </w:tc>
      </w:tr>
      <w:tr w:rsidR="00970D0F" w:rsidRPr="003B4193" w14:paraId="32E1BFAF" w14:textId="77777777" w:rsidTr="00511405">
        <w:trPr>
          <w:gridAfter w:val="1"/>
          <w:wAfter w:w="10" w:type="dxa"/>
          <w:trHeight w:val="432"/>
          <w:jc w:val="center"/>
        </w:trPr>
        <w:tc>
          <w:tcPr>
            <w:tcW w:w="10998" w:type="dxa"/>
            <w:gridSpan w:val="12"/>
            <w:shd w:val="clear" w:color="auto" w:fill="EEECE1"/>
            <w:vAlign w:val="center"/>
          </w:tcPr>
          <w:p w14:paraId="400C4EBA" w14:textId="77777777" w:rsidR="00970D0F" w:rsidRPr="00783CD9" w:rsidRDefault="00970D0F" w:rsidP="003B4193">
            <w:pPr>
              <w:jc w:val="center"/>
              <w:rPr>
                <w:b/>
                <w:szCs w:val="28"/>
              </w:rPr>
            </w:pPr>
            <w:r w:rsidRPr="00783CD9">
              <w:rPr>
                <w:b/>
                <w:sz w:val="28"/>
                <w:szCs w:val="28"/>
              </w:rPr>
              <w:t>Definitions</w:t>
            </w:r>
          </w:p>
        </w:tc>
      </w:tr>
      <w:tr w:rsidR="00970D0F" w:rsidRPr="003B4193" w14:paraId="181803E9" w14:textId="77777777" w:rsidTr="00511405">
        <w:trPr>
          <w:gridAfter w:val="1"/>
          <w:wAfter w:w="10" w:type="dxa"/>
          <w:trHeight w:val="432"/>
          <w:jc w:val="center"/>
        </w:trPr>
        <w:tc>
          <w:tcPr>
            <w:tcW w:w="1303" w:type="dxa"/>
            <w:shd w:val="clear" w:color="auto" w:fill="FFFFFF"/>
            <w:vAlign w:val="center"/>
          </w:tcPr>
          <w:p w14:paraId="28F8B1D3" w14:textId="77777777" w:rsidR="00970D0F" w:rsidRPr="003B4193" w:rsidRDefault="00970D0F" w:rsidP="005F7EF1">
            <w:pPr>
              <w:autoSpaceDE w:val="0"/>
              <w:autoSpaceDN w:val="0"/>
              <w:rPr>
                <w:rFonts w:cs="Arial"/>
                <w:b/>
              </w:rPr>
            </w:pPr>
            <w:r w:rsidRPr="003B4193">
              <w:rPr>
                <w:rFonts w:cs="Arial"/>
                <w:b/>
              </w:rPr>
              <w:t>C</w:t>
            </w:r>
          </w:p>
        </w:tc>
        <w:tc>
          <w:tcPr>
            <w:tcW w:w="1890" w:type="dxa"/>
            <w:gridSpan w:val="2"/>
            <w:shd w:val="clear" w:color="auto" w:fill="FFFFFF"/>
            <w:vAlign w:val="center"/>
          </w:tcPr>
          <w:p w14:paraId="6A9189FD" w14:textId="77777777" w:rsidR="00970D0F" w:rsidRPr="003B4193" w:rsidRDefault="00970D0F" w:rsidP="005F7EF1">
            <w:pPr>
              <w:autoSpaceDE w:val="0"/>
              <w:autoSpaceDN w:val="0"/>
              <w:rPr>
                <w:rFonts w:cs="Arial"/>
                <w:b/>
              </w:rPr>
            </w:pPr>
            <w:r w:rsidRPr="003B4193">
              <w:rPr>
                <w:rFonts w:cs="Arial"/>
                <w:b/>
              </w:rPr>
              <w:t>Constantly</w:t>
            </w:r>
          </w:p>
        </w:tc>
        <w:tc>
          <w:tcPr>
            <w:tcW w:w="7805" w:type="dxa"/>
            <w:gridSpan w:val="9"/>
            <w:shd w:val="clear" w:color="auto" w:fill="FFFFFF"/>
            <w:vAlign w:val="center"/>
          </w:tcPr>
          <w:p w14:paraId="395AC323" w14:textId="77777777" w:rsidR="00970D0F" w:rsidRPr="003B4193" w:rsidRDefault="00970D0F" w:rsidP="005F7EF1">
            <w:pPr>
              <w:autoSpaceDE w:val="0"/>
              <w:autoSpaceDN w:val="0"/>
              <w:rPr>
                <w:rFonts w:cs="Arial"/>
              </w:rPr>
            </w:pPr>
            <w:r w:rsidRPr="003B4193">
              <w:rPr>
                <w:rFonts w:cs="Arial"/>
              </w:rPr>
              <w:t xml:space="preserve">Occupation requires this activity more than 66% of the time (5.5+ </w:t>
            </w:r>
            <w:proofErr w:type="spellStart"/>
            <w:r w:rsidRPr="003B4193">
              <w:rPr>
                <w:rFonts w:cs="Arial"/>
              </w:rPr>
              <w:t>hrs</w:t>
            </w:r>
            <w:proofErr w:type="spellEnd"/>
            <w:r w:rsidRPr="003B4193">
              <w:rPr>
                <w:rFonts w:cs="Arial"/>
              </w:rPr>
              <w:t>/day)</w:t>
            </w:r>
          </w:p>
        </w:tc>
      </w:tr>
      <w:tr w:rsidR="00970D0F" w:rsidRPr="003B4193" w14:paraId="4CB8D110" w14:textId="77777777" w:rsidTr="00511405">
        <w:trPr>
          <w:gridAfter w:val="1"/>
          <w:wAfter w:w="10" w:type="dxa"/>
          <w:trHeight w:val="432"/>
          <w:jc w:val="center"/>
        </w:trPr>
        <w:tc>
          <w:tcPr>
            <w:tcW w:w="1303" w:type="dxa"/>
            <w:shd w:val="clear" w:color="auto" w:fill="FFFFFF"/>
            <w:vAlign w:val="center"/>
          </w:tcPr>
          <w:p w14:paraId="4E861224" w14:textId="77777777" w:rsidR="00970D0F" w:rsidRPr="003B4193" w:rsidRDefault="00970D0F" w:rsidP="005F7EF1">
            <w:pPr>
              <w:autoSpaceDE w:val="0"/>
              <w:autoSpaceDN w:val="0"/>
              <w:rPr>
                <w:rFonts w:cs="Arial"/>
                <w:b/>
              </w:rPr>
            </w:pPr>
            <w:r w:rsidRPr="003B4193">
              <w:rPr>
                <w:rFonts w:cs="Arial"/>
                <w:b/>
              </w:rPr>
              <w:t>F</w:t>
            </w:r>
          </w:p>
        </w:tc>
        <w:tc>
          <w:tcPr>
            <w:tcW w:w="1890" w:type="dxa"/>
            <w:gridSpan w:val="2"/>
            <w:shd w:val="clear" w:color="auto" w:fill="FFFFFF"/>
            <w:vAlign w:val="center"/>
          </w:tcPr>
          <w:p w14:paraId="2CE549E9" w14:textId="77777777" w:rsidR="00970D0F" w:rsidRPr="003B4193" w:rsidRDefault="00970D0F" w:rsidP="005F7EF1">
            <w:pPr>
              <w:autoSpaceDE w:val="0"/>
              <w:autoSpaceDN w:val="0"/>
              <w:rPr>
                <w:rFonts w:cs="Arial"/>
                <w:b/>
              </w:rPr>
            </w:pPr>
            <w:r w:rsidRPr="003B4193">
              <w:rPr>
                <w:rFonts w:cs="Arial"/>
                <w:b/>
              </w:rPr>
              <w:t>Frequently</w:t>
            </w:r>
          </w:p>
        </w:tc>
        <w:tc>
          <w:tcPr>
            <w:tcW w:w="7805" w:type="dxa"/>
            <w:gridSpan w:val="9"/>
            <w:shd w:val="clear" w:color="auto" w:fill="FFFFFF"/>
            <w:vAlign w:val="center"/>
          </w:tcPr>
          <w:p w14:paraId="30A9C9BF" w14:textId="77777777" w:rsidR="00970D0F" w:rsidRPr="003B4193" w:rsidRDefault="00970D0F" w:rsidP="005F7EF1">
            <w:pPr>
              <w:autoSpaceDE w:val="0"/>
              <w:autoSpaceDN w:val="0"/>
              <w:rPr>
                <w:rFonts w:cs="Arial"/>
              </w:rPr>
            </w:pPr>
            <w:r w:rsidRPr="003B4193">
              <w:rPr>
                <w:rFonts w:cs="Arial"/>
              </w:rPr>
              <w:t xml:space="preserve">Occupation requires this activity from 33% - 66% of the time (2.5 - 5.5+ </w:t>
            </w:r>
            <w:proofErr w:type="spellStart"/>
            <w:r w:rsidRPr="003B4193">
              <w:rPr>
                <w:rFonts w:cs="Arial"/>
              </w:rPr>
              <w:t>hrs</w:t>
            </w:r>
            <w:proofErr w:type="spellEnd"/>
            <w:r w:rsidRPr="003B4193">
              <w:rPr>
                <w:rFonts w:cs="Arial"/>
              </w:rPr>
              <w:t>/day)</w:t>
            </w:r>
          </w:p>
        </w:tc>
      </w:tr>
      <w:tr w:rsidR="00970D0F" w:rsidRPr="003B4193" w14:paraId="2A33EB3C" w14:textId="77777777" w:rsidTr="00511405">
        <w:trPr>
          <w:gridAfter w:val="1"/>
          <w:wAfter w:w="10" w:type="dxa"/>
          <w:trHeight w:val="432"/>
          <w:jc w:val="center"/>
        </w:trPr>
        <w:tc>
          <w:tcPr>
            <w:tcW w:w="1303" w:type="dxa"/>
            <w:shd w:val="clear" w:color="auto" w:fill="FFFFFF"/>
            <w:vAlign w:val="center"/>
          </w:tcPr>
          <w:p w14:paraId="1B7B08A3" w14:textId="77777777" w:rsidR="00970D0F" w:rsidRPr="003B4193" w:rsidRDefault="00970D0F" w:rsidP="005F7EF1">
            <w:pPr>
              <w:autoSpaceDE w:val="0"/>
              <w:autoSpaceDN w:val="0"/>
              <w:rPr>
                <w:rFonts w:cs="Arial"/>
                <w:b/>
              </w:rPr>
            </w:pPr>
            <w:r w:rsidRPr="003B4193">
              <w:rPr>
                <w:rFonts w:cs="Arial"/>
                <w:b/>
              </w:rPr>
              <w:lastRenderedPageBreak/>
              <w:t>O</w:t>
            </w:r>
          </w:p>
        </w:tc>
        <w:tc>
          <w:tcPr>
            <w:tcW w:w="1890" w:type="dxa"/>
            <w:gridSpan w:val="2"/>
            <w:shd w:val="clear" w:color="auto" w:fill="FFFFFF"/>
            <w:vAlign w:val="center"/>
          </w:tcPr>
          <w:p w14:paraId="5409C333" w14:textId="77777777" w:rsidR="00970D0F" w:rsidRPr="003B4193" w:rsidRDefault="00970D0F" w:rsidP="005F7EF1">
            <w:pPr>
              <w:autoSpaceDE w:val="0"/>
              <w:autoSpaceDN w:val="0"/>
              <w:rPr>
                <w:rFonts w:cs="Arial"/>
                <w:b/>
              </w:rPr>
            </w:pPr>
            <w:r w:rsidRPr="003B4193">
              <w:rPr>
                <w:rFonts w:cs="Arial"/>
                <w:b/>
              </w:rPr>
              <w:t>Occasionally</w:t>
            </w:r>
          </w:p>
        </w:tc>
        <w:tc>
          <w:tcPr>
            <w:tcW w:w="7805" w:type="dxa"/>
            <w:gridSpan w:val="9"/>
            <w:shd w:val="clear" w:color="auto" w:fill="FFFFFF"/>
            <w:vAlign w:val="center"/>
          </w:tcPr>
          <w:p w14:paraId="0A3FD455" w14:textId="77777777" w:rsidR="00970D0F" w:rsidRPr="003B4193" w:rsidRDefault="00970D0F" w:rsidP="005F7EF1">
            <w:pPr>
              <w:autoSpaceDE w:val="0"/>
              <w:autoSpaceDN w:val="0"/>
              <w:rPr>
                <w:rFonts w:cs="Arial"/>
              </w:rPr>
            </w:pPr>
            <w:r w:rsidRPr="003B4193">
              <w:rPr>
                <w:rFonts w:cs="Arial"/>
              </w:rPr>
              <w:t xml:space="preserve">Occupation requires this activity up to 33% of the time (0 - 2.5+ </w:t>
            </w:r>
            <w:proofErr w:type="spellStart"/>
            <w:r w:rsidRPr="003B4193">
              <w:rPr>
                <w:rFonts w:cs="Arial"/>
              </w:rPr>
              <w:t>hrs</w:t>
            </w:r>
            <w:proofErr w:type="spellEnd"/>
            <w:r w:rsidRPr="003B4193">
              <w:rPr>
                <w:rFonts w:cs="Arial"/>
              </w:rPr>
              <w:t>/day)</w:t>
            </w:r>
          </w:p>
        </w:tc>
      </w:tr>
      <w:tr w:rsidR="00970D0F" w:rsidRPr="003B4193" w14:paraId="5BF94D7F" w14:textId="77777777" w:rsidTr="00511405">
        <w:trPr>
          <w:gridAfter w:val="1"/>
          <w:wAfter w:w="10" w:type="dxa"/>
          <w:trHeight w:val="432"/>
          <w:jc w:val="center"/>
        </w:trPr>
        <w:tc>
          <w:tcPr>
            <w:tcW w:w="1303" w:type="dxa"/>
            <w:shd w:val="clear" w:color="auto" w:fill="FFFFFF"/>
            <w:vAlign w:val="center"/>
          </w:tcPr>
          <w:p w14:paraId="534FD778" w14:textId="77777777" w:rsidR="00970D0F" w:rsidRPr="003B4193" w:rsidRDefault="00970D0F" w:rsidP="005F7EF1">
            <w:pPr>
              <w:autoSpaceDE w:val="0"/>
              <w:autoSpaceDN w:val="0"/>
              <w:rPr>
                <w:rFonts w:cs="Arial"/>
                <w:b/>
              </w:rPr>
            </w:pPr>
            <w:r w:rsidRPr="003B4193">
              <w:rPr>
                <w:rFonts w:cs="Arial"/>
                <w:b/>
              </w:rPr>
              <w:t xml:space="preserve">N/A   </w:t>
            </w:r>
          </w:p>
        </w:tc>
        <w:tc>
          <w:tcPr>
            <w:tcW w:w="1890" w:type="dxa"/>
            <w:gridSpan w:val="2"/>
            <w:shd w:val="clear" w:color="auto" w:fill="FFFFFF"/>
            <w:vAlign w:val="center"/>
          </w:tcPr>
          <w:p w14:paraId="2FB93CA7" w14:textId="77777777" w:rsidR="00970D0F" w:rsidRPr="003B4193" w:rsidRDefault="00970D0F" w:rsidP="005F7EF1">
            <w:pPr>
              <w:autoSpaceDE w:val="0"/>
              <w:autoSpaceDN w:val="0"/>
              <w:rPr>
                <w:rFonts w:cs="Arial"/>
                <w:b/>
              </w:rPr>
            </w:pPr>
            <w:r w:rsidRPr="003B4193">
              <w:rPr>
                <w:rFonts w:cs="Arial"/>
                <w:b/>
              </w:rPr>
              <w:t>Not Applicable</w:t>
            </w:r>
          </w:p>
        </w:tc>
        <w:tc>
          <w:tcPr>
            <w:tcW w:w="7805" w:type="dxa"/>
            <w:gridSpan w:val="9"/>
            <w:shd w:val="clear" w:color="auto" w:fill="FFFFFF"/>
            <w:vAlign w:val="center"/>
          </w:tcPr>
          <w:p w14:paraId="72F16977" w14:textId="77777777" w:rsidR="00970D0F" w:rsidRPr="003B4193" w:rsidRDefault="00970D0F" w:rsidP="005F7EF1">
            <w:pPr>
              <w:autoSpaceDE w:val="0"/>
              <w:autoSpaceDN w:val="0"/>
              <w:rPr>
                <w:rFonts w:cs="Arial"/>
              </w:rPr>
            </w:pPr>
            <w:r w:rsidRPr="003B4193">
              <w:rPr>
                <w:rFonts w:cs="Arial"/>
              </w:rPr>
              <w:t>Activity is no</w:t>
            </w:r>
            <w:r>
              <w:rPr>
                <w:rFonts w:cs="Arial"/>
              </w:rPr>
              <w:t>t applicable to this occupation</w:t>
            </w:r>
          </w:p>
        </w:tc>
      </w:tr>
    </w:tbl>
    <w:p w14:paraId="0F3CABC7" w14:textId="77777777" w:rsidR="005F7EF1" w:rsidRDefault="005F7EF1"/>
    <w:p w14:paraId="5B08B5D1" w14:textId="77777777" w:rsidR="004167BC" w:rsidRDefault="004167BC" w:rsidP="00783CD9">
      <w:pPr>
        <w:autoSpaceDE w:val="0"/>
        <w:autoSpaceDN w:val="0"/>
        <w:jc w:val="both"/>
        <w:rPr>
          <w:i/>
          <w:iCs/>
          <w:sz w:val="20"/>
          <w:szCs w:val="20"/>
        </w:rPr>
      </w:pPr>
    </w:p>
    <w:p w14:paraId="16DEB4AB" w14:textId="77777777" w:rsidR="004167BC" w:rsidRDefault="004167BC" w:rsidP="00783CD9">
      <w:pPr>
        <w:autoSpaceDE w:val="0"/>
        <w:autoSpaceDN w:val="0"/>
        <w:jc w:val="both"/>
        <w:rPr>
          <w:i/>
          <w:iCs/>
          <w:sz w:val="20"/>
          <w:szCs w:val="20"/>
        </w:rPr>
      </w:pPr>
    </w:p>
    <w:p w14:paraId="0AD9C6F4" w14:textId="77777777" w:rsidR="004167BC" w:rsidRDefault="004167BC" w:rsidP="00783CD9">
      <w:pPr>
        <w:autoSpaceDE w:val="0"/>
        <w:autoSpaceDN w:val="0"/>
        <w:jc w:val="both"/>
        <w:rPr>
          <w:i/>
          <w:iCs/>
          <w:sz w:val="20"/>
          <w:szCs w:val="20"/>
        </w:rPr>
      </w:pPr>
    </w:p>
    <w:p w14:paraId="4B1F511A" w14:textId="77777777" w:rsidR="004167BC" w:rsidRDefault="004167BC" w:rsidP="00783CD9">
      <w:pPr>
        <w:autoSpaceDE w:val="0"/>
        <w:autoSpaceDN w:val="0"/>
        <w:jc w:val="both"/>
        <w:rPr>
          <w:i/>
          <w:iCs/>
          <w:sz w:val="20"/>
          <w:szCs w:val="20"/>
        </w:rPr>
      </w:pPr>
    </w:p>
    <w:p w14:paraId="7F9D090B" w14:textId="77777777" w:rsidR="00783CD9" w:rsidRDefault="008550BB" w:rsidP="00783CD9">
      <w:pPr>
        <w:autoSpaceDE w:val="0"/>
        <w:autoSpaceDN w:val="0"/>
        <w:jc w:val="both"/>
        <w:rPr>
          <w:i/>
          <w:iCs/>
          <w:sz w:val="20"/>
          <w:szCs w:val="20"/>
        </w:rPr>
      </w:pPr>
      <w:r>
        <w:rPr>
          <w:i/>
          <w:iCs/>
          <w:sz w:val="20"/>
          <w:szCs w:val="20"/>
        </w:rPr>
        <w:t>T</w:t>
      </w:r>
      <w:r w:rsidR="003B4193" w:rsidRPr="00783CD9">
        <w:rPr>
          <w:i/>
          <w:iCs/>
          <w:sz w:val="20"/>
          <w:szCs w:val="20"/>
        </w:rPr>
        <w: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an expressed or implied contract of employment nor does it alter your at-will employment, and the Company reserves the right to change this job description and/or assign tasks for the employee to perform, as the Company may deem appropriate</w:t>
      </w:r>
      <w:r w:rsidR="00783CD9">
        <w:rPr>
          <w:i/>
          <w:iCs/>
          <w:sz w:val="20"/>
          <w:szCs w:val="20"/>
        </w:rPr>
        <w:t>.</w:t>
      </w:r>
    </w:p>
    <w:p w14:paraId="65F9C3DC" w14:textId="77777777" w:rsidR="00783CD9" w:rsidRDefault="00783CD9" w:rsidP="00783CD9">
      <w:pPr>
        <w:autoSpaceDE w:val="0"/>
        <w:autoSpaceDN w:val="0"/>
        <w:jc w:val="both"/>
        <w:rPr>
          <w:i/>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4334"/>
        <w:gridCol w:w="1872"/>
      </w:tblGrid>
      <w:tr w:rsidR="00783CD9" w:rsidRPr="001D0B3B" w14:paraId="5023141B" w14:textId="77777777" w:rsidTr="001D0B3B">
        <w:trPr>
          <w:trHeight w:val="720"/>
        </w:trPr>
        <w:tc>
          <w:tcPr>
            <w:tcW w:w="4698" w:type="dxa"/>
          </w:tcPr>
          <w:p w14:paraId="1F3B1409" w14:textId="77777777" w:rsidR="00783CD9" w:rsidRPr="001D0B3B" w:rsidRDefault="00783CD9" w:rsidP="001D0B3B">
            <w:pPr>
              <w:autoSpaceDE w:val="0"/>
              <w:autoSpaceDN w:val="0"/>
              <w:jc w:val="both"/>
              <w:rPr>
                <w:i/>
                <w:iCs/>
                <w:sz w:val="20"/>
                <w:szCs w:val="20"/>
              </w:rPr>
            </w:pPr>
          </w:p>
        </w:tc>
        <w:tc>
          <w:tcPr>
            <w:tcW w:w="4410" w:type="dxa"/>
          </w:tcPr>
          <w:p w14:paraId="562C75D1" w14:textId="77777777" w:rsidR="00783CD9" w:rsidRPr="001D0B3B" w:rsidRDefault="00783CD9" w:rsidP="001D0B3B">
            <w:pPr>
              <w:autoSpaceDE w:val="0"/>
              <w:autoSpaceDN w:val="0"/>
              <w:jc w:val="both"/>
              <w:rPr>
                <w:i/>
                <w:iCs/>
                <w:sz w:val="20"/>
                <w:szCs w:val="20"/>
              </w:rPr>
            </w:pPr>
          </w:p>
        </w:tc>
        <w:tc>
          <w:tcPr>
            <w:tcW w:w="1908" w:type="dxa"/>
          </w:tcPr>
          <w:p w14:paraId="664355AD" w14:textId="77777777" w:rsidR="00783CD9" w:rsidRPr="001D0B3B" w:rsidRDefault="00783CD9" w:rsidP="001D0B3B">
            <w:pPr>
              <w:autoSpaceDE w:val="0"/>
              <w:autoSpaceDN w:val="0"/>
              <w:jc w:val="both"/>
              <w:rPr>
                <w:i/>
                <w:iCs/>
                <w:sz w:val="20"/>
                <w:szCs w:val="20"/>
              </w:rPr>
            </w:pPr>
          </w:p>
        </w:tc>
      </w:tr>
      <w:tr w:rsidR="00783CD9" w:rsidRPr="001D0B3B" w14:paraId="2BAB86F3" w14:textId="77777777" w:rsidTr="001D0B3B">
        <w:trPr>
          <w:trHeight w:val="288"/>
        </w:trPr>
        <w:tc>
          <w:tcPr>
            <w:tcW w:w="4698" w:type="dxa"/>
            <w:vAlign w:val="center"/>
          </w:tcPr>
          <w:p w14:paraId="0CC0D10E" w14:textId="77777777" w:rsidR="00783CD9" w:rsidRPr="001D0B3B" w:rsidRDefault="00783CD9" w:rsidP="001D0B3B">
            <w:pPr>
              <w:autoSpaceDE w:val="0"/>
              <w:autoSpaceDN w:val="0"/>
              <w:jc w:val="center"/>
              <w:rPr>
                <w:i/>
                <w:iCs/>
                <w:sz w:val="20"/>
                <w:szCs w:val="20"/>
              </w:rPr>
            </w:pPr>
            <w:r w:rsidRPr="001D0B3B">
              <w:rPr>
                <w:i/>
                <w:iCs/>
                <w:sz w:val="20"/>
                <w:szCs w:val="20"/>
              </w:rPr>
              <w:t>Employee Name Printed</w:t>
            </w:r>
          </w:p>
        </w:tc>
        <w:tc>
          <w:tcPr>
            <w:tcW w:w="4410" w:type="dxa"/>
            <w:vAlign w:val="center"/>
          </w:tcPr>
          <w:p w14:paraId="7CF3B76A" w14:textId="77777777" w:rsidR="00783CD9" w:rsidRPr="001D0B3B" w:rsidRDefault="00783CD9" w:rsidP="001D0B3B">
            <w:pPr>
              <w:autoSpaceDE w:val="0"/>
              <w:autoSpaceDN w:val="0"/>
              <w:jc w:val="center"/>
              <w:rPr>
                <w:i/>
                <w:iCs/>
                <w:sz w:val="20"/>
                <w:szCs w:val="20"/>
              </w:rPr>
            </w:pPr>
            <w:r w:rsidRPr="001D0B3B">
              <w:rPr>
                <w:i/>
                <w:iCs/>
                <w:sz w:val="20"/>
                <w:szCs w:val="20"/>
              </w:rPr>
              <w:t>Employee Signature</w:t>
            </w:r>
          </w:p>
        </w:tc>
        <w:tc>
          <w:tcPr>
            <w:tcW w:w="1908" w:type="dxa"/>
            <w:vAlign w:val="center"/>
          </w:tcPr>
          <w:p w14:paraId="0EBFF53A" w14:textId="77777777" w:rsidR="00783CD9" w:rsidRPr="001D0B3B" w:rsidRDefault="00783CD9" w:rsidP="001D0B3B">
            <w:pPr>
              <w:autoSpaceDE w:val="0"/>
              <w:autoSpaceDN w:val="0"/>
              <w:jc w:val="center"/>
              <w:rPr>
                <w:i/>
                <w:iCs/>
                <w:sz w:val="20"/>
                <w:szCs w:val="20"/>
              </w:rPr>
            </w:pPr>
            <w:r w:rsidRPr="001D0B3B">
              <w:rPr>
                <w:i/>
                <w:iCs/>
                <w:sz w:val="20"/>
                <w:szCs w:val="20"/>
              </w:rPr>
              <w:t>Date Signed</w:t>
            </w:r>
          </w:p>
        </w:tc>
      </w:tr>
      <w:tr w:rsidR="00783CD9" w:rsidRPr="001D0B3B" w14:paraId="1A965116" w14:textId="77777777" w:rsidTr="001D0B3B">
        <w:trPr>
          <w:trHeight w:val="720"/>
        </w:trPr>
        <w:tc>
          <w:tcPr>
            <w:tcW w:w="4698" w:type="dxa"/>
          </w:tcPr>
          <w:p w14:paraId="7DF4E37C" w14:textId="77777777" w:rsidR="00783CD9" w:rsidRPr="001D0B3B" w:rsidRDefault="00783CD9" w:rsidP="001D0B3B">
            <w:pPr>
              <w:autoSpaceDE w:val="0"/>
              <w:autoSpaceDN w:val="0"/>
              <w:jc w:val="both"/>
              <w:rPr>
                <w:i/>
                <w:iCs/>
                <w:sz w:val="20"/>
                <w:szCs w:val="20"/>
              </w:rPr>
            </w:pPr>
          </w:p>
        </w:tc>
        <w:tc>
          <w:tcPr>
            <w:tcW w:w="4410" w:type="dxa"/>
          </w:tcPr>
          <w:p w14:paraId="44FB30F8" w14:textId="77777777" w:rsidR="00783CD9" w:rsidRPr="001D0B3B" w:rsidRDefault="00783CD9" w:rsidP="001D0B3B">
            <w:pPr>
              <w:autoSpaceDE w:val="0"/>
              <w:autoSpaceDN w:val="0"/>
              <w:jc w:val="both"/>
              <w:rPr>
                <w:i/>
                <w:iCs/>
                <w:sz w:val="20"/>
                <w:szCs w:val="20"/>
              </w:rPr>
            </w:pPr>
          </w:p>
        </w:tc>
        <w:tc>
          <w:tcPr>
            <w:tcW w:w="1908" w:type="dxa"/>
          </w:tcPr>
          <w:p w14:paraId="1DA6542E" w14:textId="77777777" w:rsidR="00783CD9" w:rsidRPr="001D0B3B" w:rsidRDefault="00783CD9" w:rsidP="001D0B3B">
            <w:pPr>
              <w:autoSpaceDE w:val="0"/>
              <w:autoSpaceDN w:val="0"/>
              <w:jc w:val="both"/>
              <w:rPr>
                <w:i/>
                <w:iCs/>
                <w:sz w:val="20"/>
                <w:szCs w:val="20"/>
              </w:rPr>
            </w:pPr>
          </w:p>
        </w:tc>
      </w:tr>
      <w:tr w:rsidR="00783CD9" w:rsidRPr="001D0B3B" w14:paraId="128DCEF1" w14:textId="77777777" w:rsidTr="001D0B3B">
        <w:trPr>
          <w:trHeight w:val="288"/>
        </w:trPr>
        <w:tc>
          <w:tcPr>
            <w:tcW w:w="4698" w:type="dxa"/>
            <w:vAlign w:val="center"/>
          </w:tcPr>
          <w:p w14:paraId="7D571405" w14:textId="77777777" w:rsidR="00783CD9" w:rsidRPr="001D0B3B" w:rsidRDefault="0089395D" w:rsidP="001D0B3B">
            <w:pPr>
              <w:autoSpaceDE w:val="0"/>
              <w:autoSpaceDN w:val="0"/>
              <w:jc w:val="center"/>
              <w:rPr>
                <w:i/>
                <w:iCs/>
                <w:sz w:val="20"/>
                <w:szCs w:val="20"/>
              </w:rPr>
            </w:pPr>
            <w:r>
              <w:rPr>
                <w:i/>
                <w:iCs/>
                <w:sz w:val="20"/>
                <w:szCs w:val="20"/>
              </w:rPr>
              <w:t>Director of Human Resources</w:t>
            </w:r>
            <w:r w:rsidR="00783CD9" w:rsidRPr="001D0B3B">
              <w:rPr>
                <w:i/>
                <w:iCs/>
                <w:sz w:val="20"/>
                <w:szCs w:val="20"/>
              </w:rPr>
              <w:t xml:space="preserve"> Name Printed</w:t>
            </w:r>
          </w:p>
        </w:tc>
        <w:tc>
          <w:tcPr>
            <w:tcW w:w="4410" w:type="dxa"/>
            <w:vAlign w:val="center"/>
          </w:tcPr>
          <w:p w14:paraId="1503AE86" w14:textId="77777777" w:rsidR="00783CD9" w:rsidRPr="001D0B3B" w:rsidRDefault="0089395D" w:rsidP="001D0B3B">
            <w:pPr>
              <w:autoSpaceDE w:val="0"/>
              <w:autoSpaceDN w:val="0"/>
              <w:jc w:val="center"/>
              <w:rPr>
                <w:i/>
                <w:iCs/>
                <w:sz w:val="20"/>
                <w:szCs w:val="20"/>
              </w:rPr>
            </w:pPr>
            <w:r>
              <w:rPr>
                <w:i/>
                <w:iCs/>
                <w:sz w:val="20"/>
                <w:szCs w:val="20"/>
              </w:rPr>
              <w:t>Director of Human Resources</w:t>
            </w:r>
            <w:r w:rsidR="00783CD9" w:rsidRPr="001D0B3B">
              <w:rPr>
                <w:i/>
                <w:iCs/>
                <w:sz w:val="20"/>
                <w:szCs w:val="20"/>
              </w:rPr>
              <w:t>/Supervisor Signature</w:t>
            </w:r>
          </w:p>
        </w:tc>
        <w:tc>
          <w:tcPr>
            <w:tcW w:w="1908" w:type="dxa"/>
            <w:vAlign w:val="center"/>
          </w:tcPr>
          <w:p w14:paraId="64CCE54B" w14:textId="77777777" w:rsidR="00783CD9" w:rsidRPr="001D0B3B" w:rsidRDefault="00783CD9" w:rsidP="001D0B3B">
            <w:pPr>
              <w:autoSpaceDE w:val="0"/>
              <w:autoSpaceDN w:val="0"/>
              <w:jc w:val="center"/>
              <w:rPr>
                <w:i/>
                <w:iCs/>
                <w:sz w:val="20"/>
                <w:szCs w:val="20"/>
              </w:rPr>
            </w:pPr>
            <w:r w:rsidRPr="001D0B3B">
              <w:rPr>
                <w:i/>
                <w:iCs/>
                <w:sz w:val="20"/>
                <w:szCs w:val="20"/>
              </w:rPr>
              <w:t>Date Signed</w:t>
            </w:r>
          </w:p>
        </w:tc>
      </w:tr>
    </w:tbl>
    <w:p w14:paraId="3041E394" w14:textId="77777777" w:rsidR="00783CD9" w:rsidRDefault="00783CD9" w:rsidP="00783CD9">
      <w:pPr>
        <w:autoSpaceDE w:val="0"/>
        <w:autoSpaceDN w:val="0"/>
        <w:jc w:val="both"/>
        <w:rPr>
          <w:i/>
          <w:iCs/>
          <w:sz w:val="20"/>
          <w:szCs w:val="20"/>
        </w:rPr>
      </w:pPr>
    </w:p>
    <w:p w14:paraId="722B00AE" w14:textId="77777777" w:rsidR="008C45C5" w:rsidRPr="00783CD9" w:rsidRDefault="008C45C5" w:rsidP="00783CD9">
      <w:pPr>
        <w:autoSpaceDE w:val="0"/>
        <w:autoSpaceDN w:val="0"/>
        <w:jc w:val="both"/>
        <w:rPr>
          <w:i/>
          <w:iCs/>
          <w:sz w:val="20"/>
          <w:szCs w:val="20"/>
        </w:rPr>
      </w:pPr>
    </w:p>
    <w:sectPr w:rsidR="008C45C5" w:rsidRPr="00783CD9" w:rsidSect="005F45D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70B15" w14:textId="77777777" w:rsidR="005527D1" w:rsidRDefault="005527D1" w:rsidP="003B4193">
      <w:r>
        <w:separator/>
      </w:r>
    </w:p>
  </w:endnote>
  <w:endnote w:type="continuationSeparator" w:id="0">
    <w:p w14:paraId="62F49D18" w14:textId="77777777" w:rsidR="005527D1" w:rsidRDefault="005527D1" w:rsidP="003B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87F21" w14:textId="77777777" w:rsidR="00896050" w:rsidRDefault="00896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5B6D" w14:textId="77777777" w:rsidR="008C45C5" w:rsidRPr="008C45C5" w:rsidRDefault="008C45C5" w:rsidP="000C75BC">
    <w:pPr>
      <w:spacing w:before="100" w:beforeAutospacing="1" w:after="100" w:afterAutospacing="1"/>
      <w:jc w:val="center"/>
      <w:rPr>
        <w:b/>
        <w:sz w:val="18"/>
      </w:rPr>
    </w:pPr>
    <w:r w:rsidRPr="008C45C5">
      <w:rPr>
        <w:b/>
        <w:sz w:val="18"/>
      </w:rPr>
      <w:t>Th</w:t>
    </w:r>
    <w:r w:rsidR="00CC0E8F">
      <w:rPr>
        <w:b/>
        <w:sz w:val="18"/>
      </w:rPr>
      <w:t>rive</w:t>
    </w:r>
    <w:r w:rsidRPr="008C45C5">
      <w:rPr>
        <w:b/>
        <w:sz w:val="18"/>
      </w:rPr>
      <w:t xml:space="preserve"> </w:t>
    </w:r>
    <w:r w:rsidR="00CC0E8F">
      <w:rPr>
        <w:b/>
        <w:sz w:val="18"/>
      </w:rPr>
      <w:t>Upstate</w:t>
    </w:r>
    <w:r w:rsidRPr="008C45C5">
      <w:rPr>
        <w:b/>
        <w:sz w:val="18"/>
      </w:rPr>
      <w:t xml:space="preserve"> is an Equal Opportunity Employer.  All qualified applicants will receive consideration for employment without regard to race, color, religion, sex, national origin, disability, or protected Veteran status.</w:t>
    </w:r>
  </w:p>
  <w:p w14:paraId="2B19435C" w14:textId="77777777" w:rsidR="0089033C" w:rsidRPr="005F7EF1" w:rsidRDefault="0089033C" w:rsidP="000C75BC">
    <w:pPr>
      <w:spacing w:before="100" w:beforeAutospacing="1" w:after="100" w:afterAutospacing="1"/>
      <w:jc w:val="center"/>
      <w:rPr>
        <w:rFonts w:cs="Arial"/>
        <w:b/>
        <w:i/>
        <w:szCs w:val="24"/>
        <w:u w:val="single"/>
      </w:rPr>
    </w:pPr>
    <w:r w:rsidRPr="005F7EF1">
      <w:rPr>
        <w:rFonts w:cs="Arial"/>
        <w:b/>
        <w:i/>
        <w:sz w:val="18"/>
        <w:szCs w:val="24"/>
        <w:u w:val="single"/>
      </w:rPr>
      <w:t>THIS DOCUMENT DOES NOT CREATE AN EXPRESSED OR IMPLIED CONTRACT OF EMPLOYMENT OR ALTER YOUR AT-WILL EMPLOYMENT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31B3" w14:textId="77777777" w:rsidR="00896050" w:rsidRDefault="00896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2C85C" w14:textId="77777777" w:rsidR="005527D1" w:rsidRDefault="005527D1" w:rsidP="003B4193">
      <w:r>
        <w:separator/>
      </w:r>
    </w:p>
  </w:footnote>
  <w:footnote w:type="continuationSeparator" w:id="0">
    <w:p w14:paraId="024E85C0" w14:textId="77777777" w:rsidR="005527D1" w:rsidRDefault="005527D1" w:rsidP="003B4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D796" w14:textId="77777777" w:rsidR="00896050" w:rsidRDefault="00896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B700" w14:textId="77777777" w:rsidR="0089033C" w:rsidRPr="00320E80" w:rsidRDefault="00CC0E8F" w:rsidP="003B4193">
    <w:pPr>
      <w:pStyle w:val="Header"/>
      <w:jc w:val="center"/>
      <w:rPr>
        <w:b/>
        <w:sz w:val="36"/>
        <w:szCs w:val="36"/>
      </w:rPr>
    </w:pPr>
    <w:r>
      <w:rPr>
        <w:b/>
        <w:sz w:val="36"/>
        <w:szCs w:val="36"/>
      </w:rPr>
      <w:t>Thrive Upstate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403A5" w14:textId="77777777" w:rsidR="00896050" w:rsidRDefault="00896050">
    <w:pPr>
      <w:pStyle w:val="Header"/>
    </w:pPr>
  </w:p>
</w:hdr>
</file>

<file path=word/intelligence.xml><?xml version="1.0" encoding="utf-8"?>
<int:Intelligence xmlns:int="http://schemas.microsoft.com/office/intelligence/2019/intelligence">
  <int:IntelligenceSettings/>
  <int:Manifest>
    <int:WordHash hashCode="XkjJxcGjfXytzb" id="LT1hR9gG"/>
  </int:Manifest>
  <int:Observations>
    <int:Content id="LT1hR9gG">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D46E9"/>
    <w:multiLevelType w:val="hybridMultilevel"/>
    <w:tmpl w:val="5AACE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542545"/>
    <w:multiLevelType w:val="hybridMultilevel"/>
    <w:tmpl w:val="39526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124B42"/>
    <w:multiLevelType w:val="hybridMultilevel"/>
    <w:tmpl w:val="AB7AD2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93"/>
    <w:rsid w:val="00016264"/>
    <w:rsid w:val="0004038C"/>
    <w:rsid w:val="00056675"/>
    <w:rsid w:val="000807D7"/>
    <w:rsid w:val="00096C29"/>
    <w:rsid w:val="000B25B2"/>
    <w:rsid w:val="000C75BC"/>
    <w:rsid w:val="000D3574"/>
    <w:rsid w:val="000E5888"/>
    <w:rsid w:val="001133AE"/>
    <w:rsid w:val="001179C3"/>
    <w:rsid w:val="001208F2"/>
    <w:rsid w:val="00172E07"/>
    <w:rsid w:val="00181496"/>
    <w:rsid w:val="00183392"/>
    <w:rsid w:val="0018621A"/>
    <w:rsid w:val="00194222"/>
    <w:rsid w:val="001A77E3"/>
    <w:rsid w:val="001B521E"/>
    <w:rsid w:val="001D0B3B"/>
    <w:rsid w:val="001E681C"/>
    <w:rsid w:val="001F5B5D"/>
    <w:rsid w:val="00207BF8"/>
    <w:rsid w:val="002175D8"/>
    <w:rsid w:val="0023294C"/>
    <w:rsid w:val="00242C3B"/>
    <w:rsid w:val="00257592"/>
    <w:rsid w:val="00260B24"/>
    <w:rsid w:val="00267BAB"/>
    <w:rsid w:val="00271F33"/>
    <w:rsid w:val="00290529"/>
    <w:rsid w:val="002A2387"/>
    <w:rsid w:val="002A7EDA"/>
    <w:rsid w:val="002B5C2B"/>
    <w:rsid w:val="002C1DD9"/>
    <w:rsid w:val="002E02E6"/>
    <w:rsid w:val="00304138"/>
    <w:rsid w:val="00320E80"/>
    <w:rsid w:val="003262A9"/>
    <w:rsid w:val="00341D5C"/>
    <w:rsid w:val="0034326C"/>
    <w:rsid w:val="00356A12"/>
    <w:rsid w:val="00361062"/>
    <w:rsid w:val="00370995"/>
    <w:rsid w:val="00374C8A"/>
    <w:rsid w:val="00377A70"/>
    <w:rsid w:val="00380779"/>
    <w:rsid w:val="00380BDE"/>
    <w:rsid w:val="00384F63"/>
    <w:rsid w:val="003959D6"/>
    <w:rsid w:val="003A0772"/>
    <w:rsid w:val="003A38CB"/>
    <w:rsid w:val="003B4193"/>
    <w:rsid w:val="003C7795"/>
    <w:rsid w:val="003E1D6F"/>
    <w:rsid w:val="003E2964"/>
    <w:rsid w:val="003E3ADD"/>
    <w:rsid w:val="004167BC"/>
    <w:rsid w:val="00423EE6"/>
    <w:rsid w:val="00425086"/>
    <w:rsid w:val="00430AA6"/>
    <w:rsid w:val="0043475D"/>
    <w:rsid w:val="0044612C"/>
    <w:rsid w:val="00467DD1"/>
    <w:rsid w:val="00490991"/>
    <w:rsid w:val="00492AD0"/>
    <w:rsid w:val="004B7BBC"/>
    <w:rsid w:val="004E2CB9"/>
    <w:rsid w:val="004E4D2C"/>
    <w:rsid w:val="004E4FFB"/>
    <w:rsid w:val="00511405"/>
    <w:rsid w:val="005255D8"/>
    <w:rsid w:val="00545D71"/>
    <w:rsid w:val="005527D1"/>
    <w:rsid w:val="005559EF"/>
    <w:rsid w:val="00567900"/>
    <w:rsid w:val="00574C93"/>
    <w:rsid w:val="00580E2B"/>
    <w:rsid w:val="005939D0"/>
    <w:rsid w:val="005A6C21"/>
    <w:rsid w:val="005B5B5E"/>
    <w:rsid w:val="005D545B"/>
    <w:rsid w:val="005E0EC8"/>
    <w:rsid w:val="005E5D4C"/>
    <w:rsid w:val="005F45DA"/>
    <w:rsid w:val="005F7EF1"/>
    <w:rsid w:val="0060708E"/>
    <w:rsid w:val="00607A66"/>
    <w:rsid w:val="00636040"/>
    <w:rsid w:val="00650B3F"/>
    <w:rsid w:val="00652EE8"/>
    <w:rsid w:val="00660F7C"/>
    <w:rsid w:val="00690BEF"/>
    <w:rsid w:val="00696018"/>
    <w:rsid w:val="006A2FC6"/>
    <w:rsid w:val="00706E43"/>
    <w:rsid w:val="00713240"/>
    <w:rsid w:val="0073536E"/>
    <w:rsid w:val="007420A0"/>
    <w:rsid w:val="007631AB"/>
    <w:rsid w:val="00783CD9"/>
    <w:rsid w:val="007914AB"/>
    <w:rsid w:val="007C2AFB"/>
    <w:rsid w:val="00814670"/>
    <w:rsid w:val="00824802"/>
    <w:rsid w:val="00853977"/>
    <w:rsid w:val="008550BB"/>
    <w:rsid w:val="0085559F"/>
    <w:rsid w:val="0089033C"/>
    <w:rsid w:val="0089395D"/>
    <w:rsid w:val="00896050"/>
    <w:rsid w:val="008C45C5"/>
    <w:rsid w:val="008D10F0"/>
    <w:rsid w:val="008F39B9"/>
    <w:rsid w:val="008F7261"/>
    <w:rsid w:val="00902342"/>
    <w:rsid w:val="00912911"/>
    <w:rsid w:val="00920664"/>
    <w:rsid w:val="009231EA"/>
    <w:rsid w:val="0093443F"/>
    <w:rsid w:val="00937252"/>
    <w:rsid w:val="00937B51"/>
    <w:rsid w:val="009502FF"/>
    <w:rsid w:val="009572A6"/>
    <w:rsid w:val="00970D0F"/>
    <w:rsid w:val="00975FA8"/>
    <w:rsid w:val="00975FCC"/>
    <w:rsid w:val="00983E13"/>
    <w:rsid w:val="009877A9"/>
    <w:rsid w:val="009960F5"/>
    <w:rsid w:val="009A5B5E"/>
    <w:rsid w:val="009B500E"/>
    <w:rsid w:val="009D44F6"/>
    <w:rsid w:val="009D61FF"/>
    <w:rsid w:val="009F3A98"/>
    <w:rsid w:val="00A14027"/>
    <w:rsid w:val="00A25344"/>
    <w:rsid w:val="00A355C8"/>
    <w:rsid w:val="00A374ED"/>
    <w:rsid w:val="00A44C64"/>
    <w:rsid w:val="00A62A07"/>
    <w:rsid w:val="00A901AD"/>
    <w:rsid w:val="00A97F63"/>
    <w:rsid w:val="00AA1D16"/>
    <w:rsid w:val="00AB0250"/>
    <w:rsid w:val="00AB5519"/>
    <w:rsid w:val="00AB5EA4"/>
    <w:rsid w:val="00AD1A43"/>
    <w:rsid w:val="00AD5323"/>
    <w:rsid w:val="00AE2819"/>
    <w:rsid w:val="00AE330F"/>
    <w:rsid w:val="00B1087E"/>
    <w:rsid w:val="00B14A4E"/>
    <w:rsid w:val="00B253D5"/>
    <w:rsid w:val="00B27987"/>
    <w:rsid w:val="00B34FE2"/>
    <w:rsid w:val="00B41A5B"/>
    <w:rsid w:val="00B4454D"/>
    <w:rsid w:val="00B44992"/>
    <w:rsid w:val="00B56852"/>
    <w:rsid w:val="00B64220"/>
    <w:rsid w:val="00B67977"/>
    <w:rsid w:val="00B7336B"/>
    <w:rsid w:val="00B757B6"/>
    <w:rsid w:val="00B87D10"/>
    <w:rsid w:val="00BA0CAB"/>
    <w:rsid w:val="00BA0E84"/>
    <w:rsid w:val="00BA14A9"/>
    <w:rsid w:val="00BC6931"/>
    <w:rsid w:val="00BC7B6D"/>
    <w:rsid w:val="00BD1274"/>
    <w:rsid w:val="00C04332"/>
    <w:rsid w:val="00C05D70"/>
    <w:rsid w:val="00C06B0A"/>
    <w:rsid w:val="00C1650A"/>
    <w:rsid w:val="00C228DC"/>
    <w:rsid w:val="00C239B3"/>
    <w:rsid w:val="00C2703B"/>
    <w:rsid w:val="00C33880"/>
    <w:rsid w:val="00C34099"/>
    <w:rsid w:val="00C40BB8"/>
    <w:rsid w:val="00C43693"/>
    <w:rsid w:val="00C546D4"/>
    <w:rsid w:val="00C63808"/>
    <w:rsid w:val="00C95A84"/>
    <w:rsid w:val="00CB62A8"/>
    <w:rsid w:val="00CC0E8F"/>
    <w:rsid w:val="00CD67AB"/>
    <w:rsid w:val="00CE5CC6"/>
    <w:rsid w:val="00CF371A"/>
    <w:rsid w:val="00CF5FB7"/>
    <w:rsid w:val="00D147B1"/>
    <w:rsid w:val="00D1483A"/>
    <w:rsid w:val="00D23E10"/>
    <w:rsid w:val="00D2683D"/>
    <w:rsid w:val="00D417B3"/>
    <w:rsid w:val="00D573AE"/>
    <w:rsid w:val="00D64AC2"/>
    <w:rsid w:val="00D65A1B"/>
    <w:rsid w:val="00D8718F"/>
    <w:rsid w:val="00D97736"/>
    <w:rsid w:val="00DA2E6C"/>
    <w:rsid w:val="00DA64AD"/>
    <w:rsid w:val="00DB3196"/>
    <w:rsid w:val="00DB3D2C"/>
    <w:rsid w:val="00DF5073"/>
    <w:rsid w:val="00E304B0"/>
    <w:rsid w:val="00E31610"/>
    <w:rsid w:val="00E670A7"/>
    <w:rsid w:val="00E748ED"/>
    <w:rsid w:val="00E96C47"/>
    <w:rsid w:val="00EA366D"/>
    <w:rsid w:val="00EA7690"/>
    <w:rsid w:val="00EB41E3"/>
    <w:rsid w:val="00EE7D6D"/>
    <w:rsid w:val="00EF1262"/>
    <w:rsid w:val="00EF2EB9"/>
    <w:rsid w:val="00EF5F0F"/>
    <w:rsid w:val="00F12FCE"/>
    <w:rsid w:val="00F72174"/>
    <w:rsid w:val="00F928EC"/>
    <w:rsid w:val="00F954FE"/>
    <w:rsid w:val="00FA2C99"/>
    <w:rsid w:val="00FC2842"/>
    <w:rsid w:val="00FC45EF"/>
    <w:rsid w:val="00FC5D0E"/>
    <w:rsid w:val="00FC5DB2"/>
    <w:rsid w:val="00FC637E"/>
    <w:rsid w:val="00FE3927"/>
    <w:rsid w:val="00FE6C40"/>
    <w:rsid w:val="02EFA5A8"/>
    <w:rsid w:val="04FDAEA2"/>
    <w:rsid w:val="06EAD498"/>
    <w:rsid w:val="08A70D80"/>
    <w:rsid w:val="092FFB0F"/>
    <w:rsid w:val="0BC7A41C"/>
    <w:rsid w:val="0C503716"/>
    <w:rsid w:val="0D63747D"/>
    <w:rsid w:val="0D9F4EF6"/>
    <w:rsid w:val="0DA602F4"/>
    <w:rsid w:val="1064FB47"/>
    <w:rsid w:val="10D0DEB5"/>
    <w:rsid w:val="11084358"/>
    <w:rsid w:val="130A4210"/>
    <w:rsid w:val="14F00153"/>
    <w:rsid w:val="1E059CF6"/>
    <w:rsid w:val="1FC1D5DE"/>
    <w:rsid w:val="2037A071"/>
    <w:rsid w:val="2233E10D"/>
    <w:rsid w:val="275A350E"/>
    <w:rsid w:val="2A46E078"/>
    <w:rsid w:val="2DA5579E"/>
    <w:rsid w:val="2E04D7B0"/>
    <w:rsid w:val="3029F322"/>
    <w:rsid w:val="3049EF07"/>
    <w:rsid w:val="33249F6D"/>
    <w:rsid w:val="333DC7CA"/>
    <w:rsid w:val="349EB8D6"/>
    <w:rsid w:val="34A662BA"/>
    <w:rsid w:val="3521464C"/>
    <w:rsid w:val="35FEAEBE"/>
    <w:rsid w:val="36A6BC2C"/>
    <w:rsid w:val="37DB84D3"/>
    <w:rsid w:val="394DF654"/>
    <w:rsid w:val="39DE5CEE"/>
    <w:rsid w:val="3AC7A2A5"/>
    <w:rsid w:val="3CCB81B3"/>
    <w:rsid w:val="3CF71FEA"/>
    <w:rsid w:val="3EB1CE11"/>
    <w:rsid w:val="40783E14"/>
    <w:rsid w:val="474BF2B1"/>
    <w:rsid w:val="474CA534"/>
    <w:rsid w:val="47BEE868"/>
    <w:rsid w:val="4B4DC2A2"/>
    <w:rsid w:val="4B524CBE"/>
    <w:rsid w:val="4BD41918"/>
    <w:rsid w:val="4CE99303"/>
    <w:rsid w:val="4E856364"/>
    <w:rsid w:val="4FE48C90"/>
    <w:rsid w:val="50618781"/>
    <w:rsid w:val="5317BD1E"/>
    <w:rsid w:val="53CDF026"/>
    <w:rsid w:val="53EFA71E"/>
    <w:rsid w:val="5561D301"/>
    <w:rsid w:val="56C11BFC"/>
    <w:rsid w:val="56C5D769"/>
    <w:rsid w:val="5A3D31AA"/>
    <w:rsid w:val="5A6A4592"/>
    <w:rsid w:val="5AE53F18"/>
    <w:rsid w:val="5B30F49D"/>
    <w:rsid w:val="5DBD5FC8"/>
    <w:rsid w:val="5E68955F"/>
    <w:rsid w:val="5EDC85A2"/>
    <w:rsid w:val="6138C889"/>
    <w:rsid w:val="6248438F"/>
    <w:rsid w:val="63E413F0"/>
    <w:rsid w:val="65885CCA"/>
    <w:rsid w:val="65C74E28"/>
    <w:rsid w:val="67F98018"/>
    <w:rsid w:val="6975C586"/>
    <w:rsid w:val="6A78C268"/>
    <w:rsid w:val="6BDDEAFE"/>
    <w:rsid w:val="7001612D"/>
    <w:rsid w:val="709219F7"/>
    <w:rsid w:val="7156D9D9"/>
    <w:rsid w:val="719D318E"/>
    <w:rsid w:val="724D2C82"/>
    <w:rsid w:val="76F8A988"/>
    <w:rsid w:val="7A01D9D0"/>
    <w:rsid w:val="7B576156"/>
    <w:rsid w:val="7D580F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6373992"/>
  <w15:chartTrackingRefBased/>
  <w15:docId w15:val="{4EA977AB-DC8E-42CC-BAA7-31762296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B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193"/>
    <w:pPr>
      <w:tabs>
        <w:tab w:val="center" w:pos="4680"/>
        <w:tab w:val="right" w:pos="9360"/>
      </w:tabs>
    </w:pPr>
  </w:style>
  <w:style w:type="character" w:customStyle="1" w:styleId="HeaderChar">
    <w:name w:val="Header Char"/>
    <w:basedOn w:val="DefaultParagraphFont"/>
    <w:link w:val="Header"/>
    <w:uiPriority w:val="99"/>
    <w:rsid w:val="003B4193"/>
  </w:style>
  <w:style w:type="paragraph" w:styleId="Footer">
    <w:name w:val="footer"/>
    <w:basedOn w:val="Normal"/>
    <w:link w:val="FooterChar"/>
    <w:uiPriority w:val="99"/>
    <w:unhideWhenUsed/>
    <w:rsid w:val="003B4193"/>
    <w:pPr>
      <w:tabs>
        <w:tab w:val="center" w:pos="4680"/>
        <w:tab w:val="right" w:pos="9360"/>
      </w:tabs>
    </w:pPr>
  </w:style>
  <w:style w:type="character" w:customStyle="1" w:styleId="FooterChar">
    <w:name w:val="Footer Char"/>
    <w:basedOn w:val="DefaultParagraphFont"/>
    <w:link w:val="Footer"/>
    <w:uiPriority w:val="99"/>
    <w:rsid w:val="003B4193"/>
  </w:style>
  <w:style w:type="paragraph" w:styleId="BalloonText">
    <w:name w:val="Balloon Text"/>
    <w:basedOn w:val="Normal"/>
    <w:link w:val="BalloonTextChar"/>
    <w:uiPriority w:val="99"/>
    <w:semiHidden/>
    <w:unhideWhenUsed/>
    <w:rsid w:val="003B4193"/>
    <w:rPr>
      <w:rFonts w:ascii="Tahoma" w:hAnsi="Tahoma"/>
      <w:sz w:val="16"/>
      <w:szCs w:val="16"/>
      <w:lang w:val="x-none" w:eastAsia="x-none"/>
    </w:rPr>
  </w:style>
  <w:style w:type="character" w:customStyle="1" w:styleId="BalloonTextChar">
    <w:name w:val="Balloon Text Char"/>
    <w:link w:val="BalloonText"/>
    <w:uiPriority w:val="99"/>
    <w:semiHidden/>
    <w:rsid w:val="003B4193"/>
    <w:rPr>
      <w:rFonts w:ascii="Tahoma" w:hAnsi="Tahoma" w:cs="Tahoma"/>
      <w:sz w:val="16"/>
      <w:szCs w:val="16"/>
    </w:rPr>
  </w:style>
  <w:style w:type="table" w:styleId="TableGrid">
    <w:name w:val="Table Grid"/>
    <w:basedOn w:val="TableNormal"/>
    <w:uiPriority w:val="59"/>
    <w:rsid w:val="003B41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4193"/>
    <w:pPr>
      <w:ind w:left="720"/>
      <w:contextualSpacing/>
    </w:pPr>
  </w:style>
  <w:style w:type="paragraph" w:styleId="NoSpacing">
    <w:name w:val="No Spacing"/>
    <w:uiPriority w:val="1"/>
    <w:qFormat/>
    <w:rsid w:val="00B44992"/>
    <w:rPr>
      <w:rFonts w:ascii="Arial" w:eastAsia="Times New Roman" w:hAnsi="Arial"/>
      <w:sz w:val="22"/>
      <w:szCs w:val="22"/>
      <w:lang w:eastAsia="en-US"/>
    </w:rPr>
  </w:style>
  <w:style w:type="paragraph" w:styleId="NormalWeb">
    <w:name w:val="Normal (Web)"/>
    <w:basedOn w:val="Normal"/>
    <w:uiPriority w:val="99"/>
    <w:semiHidden/>
    <w:unhideWhenUsed/>
    <w:rsid w:val="00BD1274"/>
    <w:pPr>
      <w:spacing w:before="100" w:beforeAutospacing="1" w:after="100" w:afterAutospacing="1"/>
    </w:pPr>
    <w:rPr>
      <w:rFonts w:ascii="Times New Roman" w:eastAsia="Times New Roman" w:hAnsi="Times New Roman"/>
      <w:sz w:val="24"/>
      <w:szCs w:val="24"/>
    </w:rPr>
  </w:style>
  <w:style w:type="character" w:styleId="CommentReference">
    <w:name w:val="annotation reference"/>
    <w:uiPriority w:val="99"/>
    <w:semiHidden/>
    <w:unhideWhenUsed/>
    <w:rsid w:val="005E0EC8"/>
    <w:rPr>
      <w:sz w:val="16"/>
      <w:szCs w:val="16"/>
    </w:rPr>
  </w:style>
  <w:style w:type="paragraph" w:styleId="CommentText">
    <w:name w:val="annotation text"/>
    <w:basedOn w:val="Normal"/>
    <w:link w:val="CommentTextChar"/>
    <w:uiPriority w:val="99"/>
    <w:semiHidden/>
    <w:unhideWhenUsed/>
    <w:rsid w:val="005E0EC8"/>
    <w:rPr>
      <w:sz w:val="20"/>
      <w:szCs w:val="20"/>
    </w:rPr>
  </w:style>
  <w:style w:type="character" w:customStyle="1" w:styleId="CommentTextChar">
    <w:name w:val="Comment Text Char"/>
    <w:basedOn w:val="DefaultParagraphFont"/>
    <w:link w:val="CommentText"/>
    <w:uiPriority w:val="99"/>
    <w:semiHidden/>
    <w:rsid w:val="005E0EC8"/>
  </w:style>
  <w:style w:type="paragraph" w:styleId="CommentSubject">
    <w:name w:val="annotation subject"/>
    <w:basedOn w:val="CommentText"/>
    <w:next w:val="CommentText"/>
    <w:link w:val="CommentSubjectChar"/>
    <w:uiPriority w:val="99"/>
    <w:semiHidden/>
    <w:unhideWhenUsed/>
    <w:rsid w:val="005E0EC8"/>
    <w:rPr>
      <w:b/>
      <w:bCs/>
      <w:lang w:val="x-none" w:eastAsia="x-none"/>
    </w:rPr>
  </w:style>
  <w:style w:type="character" w:customStyle="1" w:styleId="CommentSubjectChar">
    <w:name w:val="Comment Subject Char"/>
    <w:link w:val="CommentSubject"/>
    <w:uiPriority w:val="99"/>
    <w:semiHidden/>
    <w:rsid w:val="005E0EC8"/>
    <w:rPr>
      <w:b/>
      <w:bCs/>
    </w:rPr>
  </w:style>
  <w:style w:type="paragraph" w:styleId="BodyTextIndent">
    <w:name w:val="Body Text Indent"/>
    <w:basedOn w:val="Normal"/>
    <w:link w:val="BodyTextIndentChar"/>
    <w:rsid w:val="00902342"/>
    <w:pPr>
      <w:ind w:left="720"/>
    </w:pPr>
    <w:rPr>
      <w:rFonts w:ascii="Times New Roman" w:eastAsia="Times New Roman" w:hAnsi="Times New Roman"/>
      <w:i/>
      <w:iCs/>
      <w:sz w:val="24"/>
      <w:szCs w:val="24"/>
      <w:lang w:val="x-none" w:eastAsia="x-none"/>
    </w:rPr>
  </w:style>
  <w:style w:type="character" w:customStyle="1" w:styleId="BodyTextIndentChar">
    <w:name w:val="Body Text Indent Char"/>
    <w:link w:val="BodyTextIndent"/>
    <w:rsid w:val="00902342"/>
    <w:rPr>
      <w:rFonts w:ascii="Times New Roman" w:eastAsia="Times New Roman" w:hAnsi="Times New Roman"/>
      <w:i/>
      <w:iCs/>
      <w:sz w:val="24"/>
      <w:szCs w:val="24"/>
    </w:rPr>
  </w:style>
  <w:style w:type="paragraph" w:styleId="BodyText2">
    <w:name w:val="Body Text 2"/>
    <w:basedOn w:val="Normal"/>
    <w:link w:val="BodyText2Char"/>
    <w:uiPriority w:val="99"/>
    <w:semiHidden/>
    <w:unhideWhenUsed/>
    <w:rsid w:val="00902342"/>
    <w:pPr>
      <w:spacing w:after="120" w:line="480" w:lineRule="auto"/>
    </w:pPr>
    <w:rPr>
      <w:lang w:val="x-none" w:eastAsia="x-none"/>
    </w:rPr>
  </w:style>
  <w:style w:type="character" w:customStyle="1" w:styleId="BodyText2Char">
    <w:name w:val="Body Text 2 Char"/>
    <w:link w:val="BodyText2"/>
    <w:uiPriority w:val="99"/>
    <w:semiHidden/>
    <w:rsid w:val="009023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32622">
      <w:bodyDiv w:val="1"/>
      <w:marLeft w:val="0"/>
      <w:marRight w:val="0"/>
      <w:marTop w:val="0"/>
      <w:marBottom w:val="0"/>
      <w:divBdr>
        <w:top w:val="none" w:sz="0" w:space="0" w:color="auto"/>
        <w:left w:val="none" w:sz="0" w:space="0" w:color="auto"/>
        <w:bottom w:val="none" w:sz="0" w:space="0" w:color="auto"/>
        <w:right w:val="none" w:sz="0" w:space="0" w:color="auto"/>
      </w:divBdr>
      <w:divsChild>
        <w:div w:id="354158634">
          <w:marLeft w:val="0"/>
          <w:marRight w:val="0"/>
          <w:marTop w:val="0"/>
          <w:marBottom w:val="0"/>
          <w:divBdr>
            <w:top w:val="none" w:sz="0" w:space="0" w:color="auto"/>
            <w:left w:val="none" w:sz="0" w:space="0" w:color="auto"/>
            <w:bottom w:val="none" w:sz="0" w:space="0" w:color="auto"/>
            <w:right w:val="none" w:sz="0" w:space="0" w:color="auto"/>
          </w:divBdr>
          <w:divsChild>
            <w:div w:id="950892266">
              <w:marLeft w:val="0"/>
              <w:marRight w:val="0"/>
              <w:marTop w:val="0"/>
              <w:marBottom w:val="0"/>
              <w:divBdr>
                <w:top w:val="none" w:sz="0" w:space="0" w:color="auto"/>
                <w:left w:val="none" w:sz="0" w:space="0" w:color="auto"/>
                <w:bottom w:val="none" w:sz="0" w:space="0" w:color="auto"/>
                <w:right w:val="none" w:sz="0" w:space="0" w:color="auto"/>
              </w:divBdr>
              <w:divsChild>
                <w:div w:id="1972131060">
                  <w:marLeft w:val="0"/>
                  <w:marRight w:val="0"/>
                  <w:marTop w:val="0"/>
                  <w:marBottom w:val="0"/>
                  <w:divBdr>
                    <w:top w:val="none" w:sz="0" w:space="0" w:color="auto"/>
                    <w:left w:val="none" w:sz="0" w:space="0" w:color="auto"/>
                    <w:bottom w:val="none" w:sz="0" w:space="0" w:color="auto"/>
                    <w:right w:val="none" w:sz="0" w:space="0" w:color="auto"/>
                  </w:divBdr>
                  <w:divsChild>
                    <w:div w:id="1831872708">
                      <w:marLeft w:val="0"/>
                      <w:marRight w:val="0"/>
                      <w:marTop w:val="0"/>
                      <w:marBottom w:val="0"/>
                      <w:divBdr>
                        <w:top w:val="none" w:sz="0" w:space="0" w:color="auto"/>
                        <w:left w:val="none" w:sz="0" w:space="0" w:color="auto"/>
                        <w:bottom w:val="none" w:sz="0" w:space="0" w:color="auto"/>
                        <w:right w:val="none" w:sz="0" w:space="0" w:color="auto"/>
                      </w:divBdr>
                      <w:divsChild>
                        <w:div w:id="1292713214">
                          <w:marLeft w:val="0"/>
                          <w:marRight w:val="0"/>
                          <w:marTop w:val="0"/>
                          <w:marBottom w:val="0"/>
                          <w:divBdr>
                            <w:top w:val="none" w:sz="0" w:space="0" w:color="auto"/>
                            <w:left w:val="none" w:sz="0" w:space="0" w:color="auto"/>
                            <w:bottom w:val="none" w:sz="0" w:space="0" w:color="auto"/>
                            <w:right w:val="none" w:sz="0" w:space="0" w:color="auto"/>
                          </w:divBdr>
                          <w:divsChild>
                            <w:div w:id="466439676">
                              <w:marLeft w:val="0"/>
                              <w:marRight w:val="0"/>
                              <w:marTop w:val="0"/>
                              <w:marBottom w:val="0"/>
                              <w:divBdr>
                                <w:top w:val="none" w:sz="0" w:space="0" w:color="auto"/>
                                <w:left w:val="none" w:sz="0" w:space="0" w:color="auto"/>
                                <w:bottom w:val="none" w:sz="0" w:space="0" w:color="auto"/>
                                <w:right w:val="none" w:sz="0" w:space="0" w:color="auto"/>
                              </w:divBdr>
                              <w:divsChild>
                                <w:div w:id="411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071893">
      <w:bodyDiv w:val="1"/>
      <w:marLeft w:val="0"/>
      <w:marRight w:val="0"/>
      <w:marTop w:val="0"/>
      <w:marBottom w:val="0"/>
      <w:divBdr>
        <w:top w:val="none" w:sz="0" w:space="0" w:color="auto"/>
        <w:left w:val="none" w:sz="0" w:space="0" w:color="auto"/>
        <w:bottom w:val="none" w:sz="0" w:space="0" w:color="auto"/>
        <w:right w:val="none" w:sz="0" w:space="0" w:color="auto"/>
      </w:divBdr>
      <w:divsChild>
        <w:div w:id="373652864">
          <w:marLeft w:val="0"/>
          <w:marRight w:val="0"/>
          <w:marTop w:val="0"/>
          <w:marBottom w:val="0"/>
          <w:divBdr>
            <w:top w:val="none" w:sz="0" w:space="0" w:color="auto"/>
            <w:left w:val="none" w:sz="0" w:space="0" w:color="auto"/>
            <w:bottom w:val="none" w:sz="0" w:space="0" w:color="auto"/>
            <w:right w:val="none" w:sz="0" w:space="0" w:color="auto"/>
          </w:divBdr>
          <w:divsChild>
            <w:div w:id="118687648">
              <w:marLeft w:val="0"/>
              <w:marRight w:val="0"/>
              <w:marTop w:val="0"/>
              <w:marBottom w:val="0"/>
              <w:divBdr>
                <w:top w:val="none" w:sz="0" w:space="0" w:color="auto"/>
                <w:left w:val="none" w:sz="0" w:space="0" w:color="auto"/>
                <w:bottom w:val="none" w:sz="0" w:space="0" w:color="auto"/>
                <w:right w:val="none" w:sz="0" w:space="0" w:color="auto"/>
              </w:divBdr>
              <w:divsChild>
                <w:div w:id="1714190291">
                  <w:marLeft w:val="0"/>
                  <w:marRight w:val="0"/>
                  <w:marTop w:val="0"/>
                  <w:marBottom w:val="0"/>
                  <w:divBdr>
                    <w:top w:val="none" w:sz="0" w:space="0" w:color="auto"/>
                    <w:left w:val="none" w:sz="0" w:space="0" w:color="auto"/>
                    <w:bottom w:val="none" w:sz="0" w:space="0" w:color="auto"/>
                    <w:right w:val="none" w:sz="0" w:space="0" w:color="auto"/>
                  </w:divBdr>
                  <w:divsChild>
                    <w:div w:id="1472138520">
                      <w:marLeft w:val="0"/>
                      <w:marRight w:val="0"/>
                      <w:marTop w:val="0"/>
                      <w:marBottom w:val="0"/>
                      <w:divBdr>
                        <w:top w:val="none" w:sz="0" w:space="0" w:color="auto"/>
                        <w:left w:val="none" w:sz="0" w:space="0" w:color="auto"/>
                        <w:bottom w:val="none" w:sz="0" w:space="0" w:color="auto"/>
                        <w:right w:val="none" w:sz="0" w:space="0" w:color="auto"/>
                      </w:divBdr>
                      <w:divsChild>
                        <w:div w:id="1733776422">
                          <w:marLeft w:val="0"/>
                          <w:marRight w:val="0"/>
                          <w:marTop w:val="0"/>
                          <w:marBottom w:val="0"/>
                          <w:divBdr>
                            <w:top w:val="none" w:sz="0" w:space="0" w:color="auto"/>
                            <w:left w:val="none" w:sz="0" w:space="0" w:color="auto"/>
                            <w:bottom w:val="none" w:sz="0" w:space="0" w:color="auto"/>
                            <w:right w:val="none" w:sz="0" w:space="0" w:color="auto"/>
                          </w:divBdr>
                          <w:divsChild>
                            <w:div w:id="4478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f8411ab374924d09"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FGP International</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cscott</dc:creator>
  <cp:keywords/>
  <cp:lastModifiedBy>Samantha Blakely-West</cp:lastModifiedBy>
  <cp:revision>2</cp:revision>
  <cp:lastPrinted>2015-10-30T18:18:00Z</cp:lastPrinted>
  <dcterms:created xsi:type="dcterms:W3CDTF">2021-06-10T18:34:00Z</dcterms:created>
  <dcterms:modified xsi:type="dcterms:W3CDTF">2021-06-10T18:34:00Z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